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97575" w14:textId="68D1832A" w:rsidR="008F0590" w:rsidRDefault="00364A38" w:rsidP="001B69E2">
      <w:pPr>
        <w:rPr>
          <w:b/>
          <w:bCs/>
          <w:sz w:val="28"/>
          <w:szCs w:val="28"/>
        </w:rPr>
      </w:pPr>
      <w:r w:rsidRPr="00364A38">
        <w:rPr>
          <w:b/>
          <w:bCs/>
          <w:sz w:val="28"/>
          <w:szCs w:val="28"/>
        </w:rPr>
        <w:t xml:space="preserve">INEOS </w:t>
      </w:r>
      <w:proofErr w:type="spellStart"/>
      <w:r w:rsidRPr="00364A38">
        <w:rPr>
          <w:b/>
          <w:bCs/>
          <w:sz w:val="28"/>
          <w:szCs w:val="28"/>
        </w:rPr>
        <w:t>startet</w:t>
      </w:r>
      <w:proofErr w:type="spellEnd"/>
      <w:r w:rsidRPr="00364A38">
        <w:rPr>
          <w:b/>
          <w:bCs/>
          <w:sz w:val="28"/>
          <w:szCs w:val="28"/>
        </w:rPr>
        <w:t xml:space="preserve"> die </w:t>
      </w:r>
      <w:proofErr w:type="spellStart"/>
      <w:r w:rsidRPr="00364A38">
        <w:rPr>
          <w:b/>
          <w:bCs/>
          <w:sz w:val="28"/>
          <w:szCs w:val="28"/>
        </w:rPr>
        <w:t>Suche</w:t>
      </w:r>
      <w:proofErr w:type="spellEnd"/>
      <w:r w:rsidRPr="00364A38">
        <w:rPr>
          <w:b/>
          <w:bCs/>
          <w:sz w:val="28"/>
          <w:szCs w:val="28"/>
        </w:rPr>
        <w:t xml:space="preserve"> </w:t>
      </w:r>
      <w:proofErr w:type="spellStart"/>
      <w:r w:rsidRPr="00364A38">
        <w:rPr>
          <w:b/>
          <w:bCs/>
          <w:sz w:val="28"/>
          <w:szCs w:val="28"/>
        </w:rPr>
        <w:t>nach</w:t>
      </w:r>
      <w:proofErr w:type="spellEnd"/>
      <w:r w:rsidRPr="00364A38">
        <w:rPr>
          <w:b/>
          <w:bCs/>
          <w:sz w:val="28"/>
          <w:szCs w:val="28"/>
        </w:rPr>
        <w:t xml:space="preserve"> </w:t>
      </w:r>
      <w:proofErr w:type="spellStart"/>
      <w:r w:rsidRPr="00364A38">
        <w:rPr>
          <w:b/>
          <w:bCs/>
          <w:sz w:val="28"/>
          <w:szCs w:val="28"/>
        </w:rPr>
        <w:t>einem</w:t>
      </w:r>
      <w:proofErr w:type="spellEnd"/>
      <w:r w:rsidRPr="00364A38">
        <w:rPr>
          <w:b/>
          <w:bCs/>
          <w:sz w:val="28"/>
          <w:szCs w:val="28"/>
        </w:rPr>
        <w:t xml:space="preserve"> </w:t>
      </w:r>
      <w:proofErr w:type="spellStart"/>
      <w:r w:rsidRPr="00364A38">
        <w:rPr>
          <w:b/>
          <w:bCs/>
          <w:sz w:val="28"/>
          <w:szCs w:val="28"/>
        </w:rPr>
        <w:t>Fertigungsstandort</w:t>
      </w:r>
      <w:proofErr w:type="spellEnd"/>
      <w:r w:rsidRPr="00364A38">
        <w:rPr>
          <w:b/>
          <w:bCs/>
          <w:sz w:val="28"/>
          <w:szCs w:val="28"/>
        </w:rPr>
        <w:t xml:space="preserve"> </w:t>
      </w:r>
      <w:proofErr w:type="spellStart"/>
      <w:r w:rsidRPr="00364A38">
        <w:rPr>
          <w:b/>
          <w:bCs/>
          <w:sz w:val="28"/>
          <w:szCs w:val="28"/>
        </w:rPr>
        <w:t>für</w:t>
      </w:r>
      <w:proofErr w:type="spellEnd"/>
      <w:r w:rsidRPr="00364A38">
        <w:rPr>
          <w:b/>
          <w:bCs/>
          <w:sz w:val="28"/>
          <w:szCs w:val="28"/>
        </w:rPr>
        <w:t xml:space="preserve"> den </w:t>
      </w:r>
      <w:proofErr w:type="spellStart"/>
      <w:r w:rsidRPr="00364A38">
        <w:rPr>
          <w:b/>
          <w:bCs/>
          <w:sz w:val="28"/>
          <w:szCs w:val="28"/>
        </w:rPr>
        <w:t>neuen</w:t>
      </w:r>
      <w:proofErr w:type="spellEnd"/>
      <w:r w:rsidRPr="00364A38">
        <w:rPr>
          <w:b/>
          <w:bCs/>
          <w:sz w:val="28"/>
          <w:szCs w:val="28"/>
        </w:rPr>
        <w:t xml:space="preserve"> Grenadier.</w:t>
      </w:r>
    </w:p>
    <w:p w14:paraId="48A1C769" w14:textId="016BE93B" w:rsidR="00364A38" w:rsidRDefault="00364A38" w:rsidP="001B69E2">
      <w:pPr>
        <w:rPr>
          <w:b/>
          <w:bCs/>
          <w:sz w:val="28"/>
          <w:szCs w:val="28"/>
        </w:rPr>
      </w:pPr>
    </w:p>
    <w:p w14:paraId="23DF26FF" w14:textId="723F531F" w:rsidR="00364A38" w:rsidRDefault="00364A38" w:rsidP="001B69E2">
      <w:pPr>
        <w:rPr>
          <w:b/>
          <w:bCs/>
        </w:rPr>
      </w:pPr>
      <w:proofErr w:type="spellStart"/>
      <w:r w:rsidRPr="00364A38">
        <w:rPr>
          <w:b/>
          <w:bCs/>
        </w:rPr>
        <w:t>Projekt</w:t>
      </w:r>
      <w:proofErr w:type="spellEnd"/>
      <w:r w:rsidRPr="00364A38">
        <w:rPr>
          <w:b/>
          <w:bCs/>
        </w:rPr>
        <w:t xml:space="preserve"> Grenadier – der Codename </w:t>
      </w:r>
      <w:proofErr w:type="spellStart"/>
      <w:r w:rsidRPr="00364A38">
        <w:rPr>
          <w:b/>
          <w:bCs/>
        </w:rPr>
        <w:t>für</w:t>
      </w:r>
      <w:proofErr w:type="spellEnd"/>
      <w:r w:rsidRPr="00364A38">
        <w:rPr>
          <w:b/>
          <w:bCs/>
        </w:rPr>
        <w:t xml:space="preserve"> das </w:t>
      </w:r>
      <w:proofErr w:type="spellStart"/>
      <w:r w:rsidRPr="00364A38">
        <w:rPr>
          <w:b/>
          <w:bCs/>
        </w:rPr>
        <w:t>neue</w:t>
      </w:r>
      <w:proofErr w:type="spellEnd"/>
      <w:r w:rsidRPr="00364A38">
        <w:rPr>
          <w:b/>
          <w:bCs/>
        </w:rPr>
        <w:t xml:space="preserve"> </w:t>
      </w:r>
      <w:proofErr w:type="spellStart"/>
      <w:r w:rsidRPr="00364A38">
        <w:rPr>
          <w:b/>
          <w:bCs/>
        </w:rPr>
        <w:t>Geländewagenunternehmen</w:t>
      </w:r>
      <w:proofErr w:type="spellEnd"/>
      <w:r w:rsidRPr="00364A38">
        <w:rPr>
          <w:b/>
          <w:bCs/>
        </w:rPr>
        <w:t xml:space="preserve"> von INEOS – </w:t>
      </w:r>
      <w:proofErr w:type="spellStart"/>
      <w:r w:rsidRPr="00364A38">
        <w:rPr>
          <w:b/>
          <w:bCs/>
        </w:rPr>
        <w:t>schaltet</w:t>
      </w:r>
      <w:proofErr w:type="spellEnd"/>
      <w:r w:rsidRPr="00364A38">
        <w:rPr>
          <w:b/>
          <w:bCs/>
        </w:rPr>
        <w:t xml:space="preserve"> </w:t>
      </w:r>
      <w:proofErr w:type="spellStart"/>
      <w:r w:rsidRPr="00364A38">
        <w:rPr>
          <w:b/>
          <w:bCs/>
        </w:rPr>
        <w:t>einen</w:t>
      </w:r>
      <w:proofErr w:type="spellEnd"/>
      <w:r w:rsidRPr="00364A38">
        <w:rPr>
          <w:b/>
          <w:bCs/>
        </w:rPr>
        <w:t xml:space="preserve"> Gang </w:t>
      </w:r>
      <w:proofErr w:type="spellStart"/>
      <w:r w:rsidRPr="00364A38">
        <w:rPr>
          <w:b/>
          <w:bCs/>
        </w:rPr>
        <w:t>höher</w:t>
      </w:r>
      <w:proofErr w:type="spellEnd"/>
      <w:r w:rsidRPr="00364A38">
        <w:rPr>
          <w:b/>
          <w:bCs/>
        </w:rPr>
        <w:t xml:space="preserve">: Das </w:t>
      </w:r>
      <w:proofErr w:type="spellStart"/>
      <w:r w:rsidRPr="00364A38">
        <w:rPr>
          <w:b/>
          <w:bCs/>
        </w:rPr>
        <w:t>Unternehmen</w:t>
      </w:r>
      <w:proofErr w:type="spellEnd"/>
      <w:r w:rsidRPr="00364A38">
        <w:rPr>
          <w:b/>
          <w:bCs/>
        </w:rPr>
        <w:t xml:space="preserve"> </w:t>
      </w:r>
      <w:proofErr w:type="spellStart"/>
      <w:r w:rsidRPr="00364A38">
        <w:rPr>
          <w:b/>
          <w:bCs/>
        </w:rPr>
        <w:t>befindet</w:t>
      </w:r>
      <w:proofErr w:type="spellEnd"/>
      <w:r w:rsidRPr="00364A38">
        <w:rPr>
          <w:b/>
          <w:bCs/>
        </w:rPr>
        <w:t xml:space="preserve"> </w:t>
      </w:r>
      <w:proofErr w:type="spellStart"/>
      <w:r w:rsidRPr="00364A38">
        <w:rPr>
          <w:b/>
          <w:bCs/>
        </w:rPr>
        <w:t>sich</w:t>
      </w:r>
      <w:proofErr w:type="spellEnd"/>
      <w:r w:rsidRPr="00364A38">
        <w:rPr>
          <w:b/>
          <w:bCs/>
        </w:rPr>
        <w:t xml:space="preserve"> </w:t>
      </w:r>
      <w:proofErr w:type="spellStart"/>
      <w:r w:rsidRPr="00364A38">
        <w:rPr>
          <w:b/>
          <w:bCs/>
        </w:rPr>
        <w:t>aktuell</w:t>
      </w:r>
      <w:proofErr w:type="spellEnd"/>
      <w:r w:rsidRPr="00364A38">
        <w:rPr>
          <w:b/>
          <w:bCs/>
        </w:rPr>
        <w:t xml:space="preserve"> auf der </w:t>
      </w:r>
      <w:proofErr w:type="spellStart"/>
      <w:r w:rsidRPr="00364A38">
        <w:rPr>
          <w:b/>
          <w:bCs/>
        </w:rPr>
        <w:t>Suche</w:t>
      </w:r>
      <w:proofErr w:type="spellEnd"/>
      <w:r w:rsidRPr="00364A38">
        <w:rPr>
          <w:b/>
          <w:bCs/>
        </w:rPr>
        <w:t xml:space="preserve"> </w:t>
      </w:r>
      <w:proofErr w:type="spellStart"/>
      <w:r w:rsidRPr="00364A38">
        <w:rPr>
          <w:b/>
          <w:bCs/>
        </w:rPr>
        <w:t>nach</w:t>
      </w:r>
      <w:proofErr w:type="spellEnd"/>
      <w:r w:rsidRPr="00364A38">
        <w:rPr>
          <w:b/>
          <w:bCs/>
        </w:rPr>
        <w:t xml:space="preserve"> </w:t>
      </w:r>
      <w:proofErr w:type="spellStart"/>
      <w:r w:rsidRPr="00364A38">
        <w:rPr>
          <w:b/>
          <w:bCs/>
        </w:rPr>
        <w:t>einem</w:t>
      </w:r>
      <w:proofErr w:type="spellEnd"/>
      <w:r w:rsidRPr="00364A38">
        <w:rPr>
          <w:b/>
          <w:bCs/>
        </w:rPr>
        <w:t xml:space="preserve"> </w:t>
      </w:r>
      <w:proofErr w:type="spellStart"/>
      <w:r w:rsidRPr="00364A38">
        <w:rPr>
          <w:b/>
          <w:bCs/>
        </w:rPr>
        <w:t>geeigneten</w:t>
      </w:r>
      <w:proofErr w:type="spellEnd"/>
      <w:r w:rsidRPr="00364A38">
        <w:rPr>
          <w:b/>
          <w:bCs/>
        </w:rPr>
        <w:t xml:space="preserve"> </w:t>
      </w:r>
      <w:proofErr w:type="spellStart"/>
      <w:r w:rsidRPr="00364A38">
        <w:rPr>
          <w:b/>
          <w:bCs/>
        </w:rPr>
        <w:t>Standort</w:t>
      </w:r>
      <w:proofErr w:type="spellEnd"/>
      <w:r w:rsidRPr="00364A38">
        <w:rPr>
          <w:b/>
          <w:bCs/>
        </w:rPr>
        <w:t xml:space="preserve"> </w:t>
      </w:r>
      <w:proofErr w:type="spellStart"/>
      <w:r w:rsidRPr="00364A38">
        <w:rPr>
          <w:b/>
          <w:bCs/>
        </w:rPr>
        <w:t>für</w:t>
      </w:r>
      <w:proofErr w:type="spellEnd"/>
      <w:r w:rsidRPr="00364A38">
        <w:rPr>
          <w:b/>
          <w:bCs/>
        </w:rPr>
        <w:t xml:space="preserve"> die </w:t>
      </w:r>
      <w:proofErr w:type="spellStart"/>
      <w:r w:rsidRPr="00364A38">
        <w:rPr>
          <w:b/>
          <w:bCs/>
        </w:rPr>
        <w:t>Herstellung</w:t>
      </w:r>
      <w:proofErr w:type="spellEnd"/>
      <w:r w:rsidRPr="00364A38">
        <w:rPr>
          <w:b/>
          <w:bCs/>
        </w:rPr>
        <w:t xml:space="preserve"> des </w:t>
      </w:r>
      <w:proofErr w:type="spellStart"/>
      <w:r w:rsidRPr="00364A38">
        <w:rPr>
          <w:b/>
          <w:bCs/>
        </w:rPr>
        <w:t>Fahrzeugs</w:t>
      </w:r>
      <w:proofErr w:type="spellEnd"/>
      <w:r w:rsidRPr="00364A38">
        <w:rPr>
          <w:b/>
          <w:bCs/>
        </w:rPr>
        <w:t>.</w:t>
      </w:r>
    </w:p>
    <w:p w14:paraId="0264C247" w14:textId="77777777" w:rsidR="00364A38" w:rsidRPr="00364A38" w:rsidRDefault="00364A38" w:rsidP="001B69E2">
      <w:pPr>
        <w:rPr>
          <w:b/>
          <w:bCs/>
        </w:rPr>
      </w:pPr>
    </w:p>
    <w:p w14:paraId="0B0C5544" w14:textId="77777777" w:rsidR="00364A38" w:rsidRDefault="00364A38" w:rsidP="00364A38">
      <w:pPr>
        <w:pBdr>
          <w:top w:val="single" w:sz="4" w:space="1" w:color="auto"/>
        </w:pBdr>
        <w:rPr>
          <w:rFonts w:cstheme="minorHAnsi"/>
        </w:rPr>
      </w:pPr>
    </w:p>
    <w:p w14:paraId="5031AC05" w14:textId="324B3A67" w:rsidR="00364A38" w:rsidRPr="00364A38" w:rsidRDefault="00364A38" w:rsidP="00364A38">
      <w:pPr>
        <w:pBdr>
          <w:top w:val="single" w:sz="4" w:space="1" w:color="auto"/>
        </w:pBdr>
        <w:rPr>
          <w:rFonts w:cstheme="minorHAnsi"/>
        </w:rPr>
      </w:pPr>
      <w:proofErr w:type="spellStart"/>
      <w:r w:rsidRPr="00364A38">
        <w:rPr>
          <w:rFonts w:cstheme="minorHAnsi"/>
        </w:rPr>
        <w:t>Projekt</w:t>
      </w:r>
      <w:proofErr w:type="spellEnd"/>
      <w:r w:rsidRPr="00364A38">
        <w:rPr>
          <w:rFonts w:cstheme="minorHAnsi"/>
        </w:rPr>
        <w:t xml:space="preserve"> Grenadier – der Codename </w:t>
      </w:r>
      <w:proofErr w:type="spellStart"/>
      <w:r w:rsidRPr="00364A38">
        <w:rPr>
          <w:rFonts w:cstheme="minorHAnsi"/>
        </w:rPr>
        <w:t>für</w:t>
      </w:r>
      <w:proofErr w:type="spellEnd"/>
      <w:r w:rsidRPr="00364A38">
        <w:rPr>
          <w:rFonts w:cstheme="minorHAnsi"/>
        </w:rPr>
        <w:t xml:space="preserve"> das </w:t>
      </w:r>
      <w:proofErr w:type="spellStart"/>
      <w:r w:rsidRPr="00364A38">
        <w:rPr>
          <w:rFonts w:cstheme="minorHAnsi"/>
        </w:rPr>
        <w:t>neue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Geländewagenunternehmen</w:t>
      </w:r>
      <w:proofErr w:type="spellEnd"/>
      <w:r w:rsidRPr="00364A38">
        <w:rPr>
          <w:rFonts w:cstheme="minorHAnsi"/>
        </w:rPr>
        <w:t xml:space="preserve"> von INEOS – </w:t>
      </w:r>
      <w:proofErr w:type="spellStart"/>
      <w:r w:rsidRPr="00364A38">
        <w:rPr>
          <w:rFonts w:cstheme="minorHAnsi"/>
        </w:rPr>
        <w:t>schaltet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einen</w:t>
      </w:r>
      <w:proofErr w:type="spellEnd"/>
      <w:r w:rsidRPr="00364A38">
        <w:rPr>
          <w:rFonts w:cstheme="minorHAnsi"/>
        </w:rPr>
        <w:t xml:space="preserve"> Gang </w:t>
      </w:r>
      <w:proofErr w:type="spellStart"/>
      <w:r w:rsidRPr="00364A38">
        <w:rPr>
          <w:rFonts w:cstheme="minorHAnsi"/>
        </w:rPr>
        <w:t>höher</w:t>
      </w:r>
      <w:proofErr w:type="spellEnd"/>
      <w:r w:rsidRPr="00364A38">
        <w:rPr>
          <w:rFonts w:cstheme="minorHAnsi"/>
        </w:rPr>
        <w:t xml:space="preserve">: Das </w:t>
      </w:r>
      <w:proofErr w:type="spellStart"/>
      <w:r w:rsidRPr="00364A38">
        <w:rPr>
          <w:rFonts w:cstheme="minorHAnsi"/>
        </w:rPr>
        <w:t>Unternehmen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befindet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sich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aktuell</w:t>
      </w:r>
      <w:proofErr w:type="spellEnd"/>
      <w:r w:rsidRPr="00364A38">
        <w:rPr>
          <w:rFonts w:cstheme="minorHAnsi"/>
        </w:rPr>
        <w:t xml:space="preserve"> auf der </w:t>
      </w:r>
      <w:proofErr w:type="spellStart"/>
      <w:r w:rsidRPr="00364A38">
        <w:rPr>
          <w:rFonts w:cstheme="minorHAnsi"/>
        </w:rPr>
        <w:t>Suche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nach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einem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geeigneten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Standort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für</w:t>
      </w:r>
      <w:proofErr w:type="spellEnd"/>
      <w:r w:rsidRPr="00364A38">
        <w:rPr>
          <w:rFonts w:cstheme="minorHAnsi"/>
        </w:rPr>
        <w:t xml:space="preserve"> die </w:t>
      </w:r>
      <w:proofErr w:type="spellStart"/>
      <w:r w:rsidRPr="00364A38">
        <w:rPr>
          <w:rFonts w:cstheme="minorHAnsi"/>
        </w:rPr>
        <w:t>Herstellung</w:t>
      </w:r>
      <w:proofErr w:type="spellEnd"/>
      <w:r w:rsidRPr="00364A38">
        <w:rPr>
          <w:rFonts w:cstheme="minorHAnsi"/>
        </w:rPr>
        <w:t xml:space="preserve"> des </w:t>
      </w:r>
      <w:proofErr w:type="spellStart"/>
      <w:r w:rsidRPr="00364A38">
        <w:rPr>
          <w:rFonts w:cstheme="minorHAnsi"/>
        </w:rPr>
        <w:t>Fahrzeugs</w:t>
      </w:r>
      <w:proofErr w:type="spellEnd"/>
      <w:r w:rsidRPr="00364A38">
        <w:rPr>
          <w:rFonts w:cstheme="minorHAnsi"/>
        </w:rPr>
        <w:t>.</w:t>
      </w:r>
    </w:p>
    <w:p w14:paraId="1CA12C70" w14:textId="77777777" w:rsidR="00364A38" w:rsidRPr="00364A38" w:rsidRDefault="00364A38" w:rsidP="00364A38">
      <w:pPr>
        <w:pBdr>
          <w:top w:val="single" w:sz="4" w:space="1" w:color="auto"/>
        </w:pBdr>
        <w:rPr>
          <w:rFonts w:cstheme="minorHAnsi"/>
        </w:rPr>
      </w:pPr>
    </w:p>
    <w:p w14:paraId="6E327863" w14:textId="77777777" w:rsidR="00364A38" w:rsidRPr="00364A38" w:rsidRDefault="00364A38" w:rsidP="00364A38">
      <w:pPr>
        <w:pBdr>
          <w:top w:val="single" w:sz="4" w:space="1" w:color="auto"/>
        </w:pBdr>
        <w:rPr>
          <w:rFonts w:cstheme="minorHAnsi"/>
        </w:rPr>
      </w:pPr>
      <w:proofErr w:type="spellStart"/>
      <w:r w:rsidRPr="00364A38">
        <w:rPr>
          <w:rFonts w:cstheme="minorHAnsi"/>
        </w:rPr>
        <w:t>Während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Großbritannien</w:t>
      </w:r>
      <w:proofErr w:type="spellEnd"/>
      <w:r w:rsidRPr="00364A38">
        <w:rPr>
          <w:rFonts w:cstheme="minorHAnsi"/>
        </w:rPr>
        <w:t xml:space="preserve"> INEOS </w:t>
      </w:r>
      <w:proofErr w:type="spellStart"/>
      <w:r w:rsidRPr="00364A38">
        <w:rPr>
          <w:rFonts w:cstheme="minorHAnsi"/>
        </w:rPr>
        <w:t>bevorzugter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Standort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bleibt</w:t>
      </w:r>
      <w:proofErr w:type="spellEnd"/>
      <w:r w:rsidRPr="00364A38">
        <w:rPr>
          <w:rFonts w:cstheme="minorHAnsi"/>
        </w:rPr>
        <w:t xml:space="preserve">, hat das </w:t>
      </w:r>
      <w:proofErr w:type="spellStart"/>
      <w:r w:rsidRPr="00364A38">
        <w:rPr>
          <w:rFonts w:cstheme="minorHAnsi"/>
        </w:rPr>
        <w:t>Unternehmen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bereits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einige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weitere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Angebote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für</w:t>
      </w:r>
      <w:proofErr w:type="spellEnd"/>
      <w:r w:rsidRPr="00364A38">
        <w:rPr>
          <w:rFonts w:cstheme="minorHAnsi"/>
        </w:rPr>
        <w:t xml:space="preserve"> den </w:t>
      </w:r>
      <w:proofErr w:type="spellStart"/>
      <w:r w:rsidRPr="00364A38">
        <w:rPr>
          <w:rFonts w:cstheme="minorHAnsi"/>
        </w:rPr>
        <w:t>Bau</w:t>
      </w:r>
      <w:proofErr w:type="spellEnd"/>
      <w:r w:rsidRPr="00364A38">
        <w:rPr>
          <w:rFonts w:cstheme="minorHAnsi"/>
        </w:rPr>
        <w:t xml:space="preserve"> des </w:t>
      </w:r>
      <w:proofErr w:type="spellStart"/>
      <w:r w:rsidRPr="00364A38">
        <w:rPr>
          <w:rFonts w:cstheme="minorHAnsi"/>
        </w:rPr>
        <w:t>neuen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Offroaders</w:t>
      </w:r>
      <w:proofErr w:type="spellEnd"/>
      <w:r w:rsidRPr="00364A38">
        <w:rPr>
          <w:rFonts w:cstheme="minorHAnsi"/>
        </w:rPr>
        <w:t xml:space="preserve"> von </w:t>
      </w:r>
      <w:proofErr w:type="spellStart"/>
      <w:r w:rsidRPr="00364A38">
        <w:rPr>
          <w:rFonts w:cstheme="minorHAnsi"/>
        </w:rPr>
        <w:t>europäischen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Fertigungsstandorten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erhalten</w:t>
      </w:r>
      <w:proofErr w:type="spellEnd"/>
      <w:r w:rsidRPr="00364A38">
        <w:rPr>
          <w:rFonts w:cstheme="minorHAnsi"/>
        </w:rPr>
        <w:t>.</w:t>
      </w:r>
      <w:bookmarkStart w:id="0" w:name="_GoBack"/>
      <w:bookmarkEnd w:id="0"/>
    </w:p>
    <w:p w14:paraId="2141548B" w14:textId="77777777" w:rsidR="00364A38" w:rsidRPr="00364A38" w:rsidRDefault="00364A38" w:rsidP="00364A38">
      <w:pPr>
        <w:pBdr>
          <w:top w:val="single" w:sz="4" w:space="1" w:color="auto"/>
        </w:pBdr>
        <w:rPr>
          <w:rFonts w:cstheme="minorHAnsi"/>
        </w:rPr>
      </w:pPr>
    </w:p>
    <w:p w14:paraId="62552598" w14:textId="77777777" w:rsidR="00364A38" w:rsidRPr="00364A38" w:rsidRDefault="00364A38" w:rsidP="00364A38">
      <w:pPr>
        <w:pBdr>
          <w:top w:val="single" w:sz="4" w:space="1" w:color="auto"/>
        </w:pBdr>
        <w:rPr>
          <w:rFonts w:cstheme="minorHAnsi"/>
        </w:rPr>
      </w:pPr>
      <w:r w:rsidRPr="00364A38">
        <w:rPr>
          <w:rFonts w:cstheme="minorHAnsi"/>
        </w:rPr>
        <w:t xml:space="preserve">INEOS plant, </w:t>
      </w:r>
      <w:proofErr w:type="spellStart"/>
      <w:r w:rsidRPr="00364A38">
        <w:rPr>
          <w:rFonts w:cstheme="minorHAnsi"/>
        </w:rPr>
        <w:t>mehrere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Hundert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Millionen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Pfund</w:t>
      </w:r>
      <w:proofErr w:type="spellEnd"/>
      <w:r w:rsidRPr="00364A38">
        <w:rPr>
          <w:rFonts w:cstheme="minorHAnsi"/>
        </w:rPr>
        <w:t xml:space="preserve"> in die </w:t>
      </w:r>
      <w:proofErr w:type="spellStart"/>
      <w:r w:rsidRPr="00364A38">
        <w:rPr>
          <w:rFonts w:cstheme="minorHAnsi"/>
        </w:rPr>
        <w:t>Produktion</w:t>
      </w:r>
      <w:proofErr w:type="spellEnd"/>
      <w:r w:rsidRPr="00364A38">
        <w:rPr>
          <w:rFonts w:cstheme="minorHAnsi"/>
        </w:rPr>
        <w:t xml:space="preserve"> des </w:t>
      </w:r>
      <w:proofErr w:type="spellStart"/>
      <w:r w:rsidRPr="00364A38">
        <w:rPr>
          <w:rFonts w:cstheme="minorHAnsi"/>
        </w:rPr>
        <w:t>kompromisslosesten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Offroaders</w:t>
      </w:r>
      <w:proofErr w:type="spellEnd"/>
      <w:r w:rsidRPr="00364A38">
        <w:rPr>
          <w:rFonts w:cstheme="minorHAnsi"/>
        </w:rPr>
        <w:t xml:space="preserve"> der Welt </w:t>
      </w:r>
      <w:proofErr w:type="spellStart"/>
      <w:r w:rsidRPr="00364A38">
        <w:rPr>
          <w:rFonts w:cstheme="minorHAnsi"/>
        </w:rPr>
        <w:t>zu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investieren</w:t>
      </w:r>
      <w:proofErr w:type="spellEnd"/>
      <w:r w:rsidRPr="00364A38">
        <w:rPr>
          <w:rFonts w:cstheme="minorHAnsi"/>
        </w:rPr>
        <w:t>.</w:t>
      </w:r>
    </w:p>
    <w:p w14:paraId="779034E5" w14:textId="77777777" w:rsidR="00364A38" w:rsidRPr="00364A38" w:rsidRDefault="00364A38" w:rsidP="00364A38">
      <w:pPr>
        <w:pBdr>
          <w:top w:val="single" w:sz="4" w:space="1" w:color="auto"/>
        </w:pBdr>
        <w:rPr>
          <w:rFonts w:cstheme="minorHAnsi"/>
        </w:rPr>
      </w:pPr>
    </w:p>
    <w:p w14:paraId="724A3EFB" w14:textId="77777777" w:rsidR="00364A38" w:rsidRPr="00364A38" w:rsidRDefault="00364A38" w:rsidP="00364A38">
      <w:pPr>
        <w:pBdr>
          <w:top w:val="single" w:sz="4" w:space="1" w:color="auto"/>
        </w:pBdr>
        <w:rPr>
          <w:rFonts w:cstheme="minorHAnsi"/>
        </w:rPr>
      </w:pPr>
      <w:r w:rsidRPr="00364A38">
        <w:rPr>
          <w:rFonts w:cstheme="minorHAnsi"/>
        </w:rPr>
        <w:t xml:space="preserve">„Die </w:t>
      </w:r>
      <w:proofErr w:type="spellStart"/>
      <w:r w:rsidRPr="00364A38">
        <w:rPr>
          <w:rFonts w:cstheme="minorHAnsi"/>
        </w:rPr>
        <w:t>Standortsuche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ist</w:t>
      </w:r>
      <w:proofErr w:type="spellEnd"/>
      <w:r w:rsidRPr="00364A38">
        <w:rPr>
          <w:rFonts w:cstheme="minorHAnsi"/>
        </w:rPr>
        <w:t xml:space="preserve"> der </w:t>
      </w:r>
      <w:proofErr w:type="spellStart"/>
      <w:r w:rsidRPr="00364A38">
        <w:rPr>
          <w:rFonts w:cstheme="minorHAnsi"/>
        </w:rPr>
        <w:t>nächste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Schritt</w:t>
      </w:r>
      <w:proofErr w:type="spellEnd"/>
      <w:r w:rsidRPr="00364A38">
        <w:rPr>
          <w:rFonts w:cstheme="minorHAnsi"/>
        </w:rPr>
        <w:t xml:space="preserve"> in </w:t>
      </w:r>
      <w:proofErr w:type="spellStart"/>
      <w:r w:rsidRPr="00364A38">
        <w:rPr>
          <w:rFonts w:cstheme="minorHAnsi"/>
        </w:rPr>
        <w:t>diesem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fantastischen</w:t>
      </w:r>
      <w:proofErr w:type="spellEnd"/>
      <w:r w:rsidRPr="00364A38">
        <w:rPr>
          <w:rFonts w:cstheme="minorHAnsi"/>
        </w:rPr>
        <w:t xml:space="preserve"> und </w:t>
      </w:r>
      <w:proofErr w:type="spellStart"/>
      <w:r w:rsidRPr="00364A38">
        <w:rPr>
          <w:rFonts w:cstheme="minorHAnsi"/>
        </w:rPr>
        <w:t>aufregenden</w:t>
      </w:r>
      <w:proofErr w:type="spellEnd"/>
      <w:r w:rsidRPr="00364A38">
        <w:rPr>
          <w:rFonts w:cstheme="minorHAnsi"/>
        </w:rPr>
        <w:t xml:space="preserve"> </w:t>
      </w:r>
      <w:proofErr w:type="spellStart"/>
      <w:proofErr w:type="gramStart"/>
      <w:r w:rsidRPr="00364A38">
        <w:rPr>
          <w:rFonts w:cstheme="minorHAnsi"/>
        </w:rPr>
        <w:t>Projekt</w:t>
      </w:r>
      <w:proofErr w:type="spellEnd"/>
      <w:r w:rsidRPr="00364A38">
        <w:rPr>
          <w:rFonts w:cstheme="minorHAnsi"/>
        </w:rPr>
        <w:t>“</w:t>
      </w:r>
      <w:proofErr w:type="gramEnd"/>
      <w:r w:rsidRPr="00364A38">
        <w:rPr>
          <w:rFonts w:cstheme="minorHAnsi"/>
        </w:rPr>
        <w:t xml:space="preserve">, </w:t>
      </w:r>
      <w:proofErr w:type="spellStart"/>
      <w:r w:rsidRPr="00364A38">
        <w:rPr>
          <w:rFonts w:cstheme="minorHAnsi"/>
        </w:rPr>
        <w:t>berichtet</w:t>
      </w:r>
      <w:proofErr w:type="spellEnd"/>
      <w:r w:rsidRPr="00364A38">
        <w:rPr>
          <w:rFonts w:cstheme="minorHAnsi"/>
        </w:rPr>
        <w:t xml:space="preserve"> Dirk </w:t>
      </w:r>
      <w:proofErr w:type="spellStart"/>
      <w:r w:rsidRPr="00364A38">
        <w:rPr>
          <w:rFonts w:cstheme="minorHAnsi"/>
        </w:rPr>
        <w:t>Heilmann</w:t>
      </w:r>
      <w:proofErr w:type="spellEnd"/>
      <w:r w:rsidRPr="00364A38">
        <w:rPr>
          <w:rFonts w:cstheme="minorHAnsi"/>
        </w:rPr>
        <w:t>, CEO von INEOS Automotive. „</w:t>
      </w:r>
      <w:proofErr w:type="spellStart"/>
      <w:r w:rsidRPr="00364A38">
        <w:rPr>
          <w:rFonts w:cstheme="minorHAnsi"/>
        </w:rPr>
        <w:t>Wir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sind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mit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unseren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Plänen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für</w:t>
      </w:r>
      <w:proofErr w:type="spellEnd"/>
      <w:r w:rsidRPr="00364A38">
        <w:rPr>
          <w:rFonts w:cstheme="minorHAnsi"/>
        </w:rPr>
        <w:t xml:space="preserve"> den </w:t>
      </w:r>
      <w:proofErr w:type="spellStart"/>
      <w:r w:rsidRPr="00364A38">
        <w:rPr>
          <w:rFonts w:cstheme="minorHAnsi"/>
        </w:rPr>
        <w:t>Wagen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bereits</w:t>
      </w:r>
      <w:proofErr w:type="spellEnd"/>
      <w:r w:rsidRPr="00364A38">
        <w:rPr>
          <w:rFonts w:cstheme="minorHAnsi"/>
        </w:rPr>
        <w:t xml:space="preserve"> gut </w:t>
      </w:r>
      <w:proofErr w:type="spellStart"/>
      <w:r w:rsidRPr="00364A38">
        <w:rPr>
          <w:rFonts w:cstheme="minorHAnsi"/>
        </w:rPr>
        <w:t>vorangekommen</w:t>
      </w:r>
      <w:proofErr w:type="spellEnd"/>
      <w:r w:rsidRPr="00364A38">
        <w:rPr>
          <w:rFonts w:cstheme="minorHAnsi"/>
        </w:rPr>
        <w:t xml:space="preserve"> – und nun </w:t>
      </w:r>
      <w:proofErr w:type="spellStart"/>
      <w:r w:rsidRPr="00364A38">
        <w:rPr>
          <w:rFonts w:cstheme="minorHAnsi"/>
        </w:rPr>
        <w:t>ist</w:t>
      </w:r>
      <w:proofErr w:type="spellEnd"/>
      <w:r w:rsidRPr="00364A38">
        <w:rPr>
          <w:rFonts w:cstheme="minorHAnsi"/>
        </w:rPr>
        <w:t xml:space="preserve"> es an der Zeit </w:t>
      </w:r>
      <w:proofErr w:type="spellStart"/>
      <w:r w:rsidRPr="00364A38">
        <w:rPr>
          <w:rFonts w:cstheme="minorHAnsi"/>
        </w:rPr>
        <w:t>zu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entscheiden</w:t>
      </w:r>
      <w:proofErr w:type="spellEnd"/>
      <w:r w:rsidRPr="00364A38">
        <w:rPr>
          <w:rFonts w:cstheme="minorHAnsi"/>
        </w:rPr>
        <w:t xml:space="preserve">, wo </w:t>
      </w:r>
      <w:proofErr w:type="spellStart"/>
      <w:r w:rsidRPr="00364A38">
        <w:rPr>
          <w:rFonts w:cstheme="minorHAnsi"/>
        </w:rPr>
        <w:t>wir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ihn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bauen</w:t>
      </w:r>
      <w:proofErr w:type="spellEnd"/>
      <w:r w:rsidRPr="00364A38">
        <w:rPr>
          <w:rFonts w:cstheme="minorHAnsi"/>
        </w:rPr>
        <w:t xml:space="preserve"> </w:t>
      </w:r>
      <w:proofErr w:type="spellStart"/>
      <w:proofErr w:type="gramStart"/>
      <w:r w:rsidRPr="00364A38">
        <w:rPr>
          <w:rFonts w:cstheme="minorHAnsi"/>
        </w:rPr>
        <w:t>werden</w:t>
      </w:r>
      <w:proofErr w:type="spellEnd"/>
      <w:r w:rsidRPr="00364A38">
        <w:rPr>
          <w:rFonts w:cstheme="minorHAnsi"/>
        </w:rPr>
        <w:t>.“</w:t>
      </w:r>
      <w:proofErr w:type="gramEnd"/>
    </w:p>
    <w:p w14:paraId="255F24E3" w14:textId="77777777" w:rsidR="00364A38" w:rsidRPr="00364A38" w:rsidRDefault="00364A38" w:rsidP="00364A38">
      <w:pPr>
        <w:pBdr>
          <w:top w:val="single" w:sz="4" w:space="1" w:color="auto"/>
        </w:pBdr>
        <w:rPr>
          <w:rFonts w:cstheme="minorHAnsi"/>
        </w:rPr>
      </w:pPr>
    </w:p>
    <w:p w14:paraId="4E16DC20" w14:textId="77777777" w:rsidR="00364A38" w:rsidRPr="00364A38" w:rsidRDefault="00364A38" w:rsidP="00364A38">
      <w:pPr>
        <w:pBdr>
          <w:top w:val="single" w:sz="4" w:space="1" w:color="auto"/>
        </w:pBdr>
        <w:rPr>
          <w:rFonts w:cstheme="minorHAnsi"/>
        </w:rPr>
      </w:pPr>
      <w:r w:rsidRPr="00364A38">
        <w:rPr>
          <w:rFonts w:cstheme="minorHAnsi"/>
        </w:rPr>
        <w:t xml:space="preserve">INEOS Automotive hat </w:t>
      </w:r>
      <w:proofErr w:type="spellStart"/>
      <w:r w:rsidRPr="00364A38">
        <w:rPr>
          <w:rFonts w:cstheme="minorHAnsi"/>
        </w:rPr>
        <w:t>heute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bekanntgegeben</w:t>
      </w:r>
      <w:proofErr w:type="spellEnd"/>
      <w:r w:rsidRPr="00364A38">
        <w:rPr>
          <w:rFonts w:cstheme="minorHAnsi"/>
        </w:rPr>
        <w:t xml:space="preserve">, </w:t>
      </w:r>
      <w:proofErr w:type="spellStart"/>
      <w:r w:rsidRPr="00364A38">
        <w:rPr>
          <w:rFonts w:cstheme="minorHAnsi"/>
        </w:rPr>
        <w:t>dass</w:t>
      </w:r>
      <w:proofErr w:type="spellEnd"/>
      <w:r w:rsidRPr="00364A38">
        <w:rPr>
          <w:rFonts w:cstheme="minorHAnsi"/>
        </w:rPr>
        <w:t xml:space="preserve"> die </w:t>
      </w:r>
      <w:proofErr w:type="spellStart"/>
      <w:r w:rsidRPr="00364A38">
        <w:rPr>
          <w:rFonts w:cstheme="minorHAnsi"/>
        </w:rPr>
        <w:t>Suche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nach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einem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Fertigungsstandort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für</w:t>
      </w:r>
      <w:proofErr w:type="spellEnd"/>
      <w:r w:rsidRPr="00364A38">
        <w:rPr>
          <w:rFonts w:cstheme="minorHAnsi"/>
        </w:rPr>
        <w:t xml:space="preserve"> den </w:t>
      </w:r>
      <w:proofErr w:type="spellStart"/>
      <w:r w:rsidRPr="00364A38">
        <w:rPr>
          <w:rFonts w:cstheme="minorHAnsi"/>
        </w:rPr>
        <w:t>neuen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Offroader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bereits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im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Gange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ist</w:t>
      </w:r>
      <w:proofErr w:type="spellEnd"/>
      <w:r w:rsidRPr="00364A38">
        <w:rPr>
          <w:rFonts w:cstheme="minorHAnsi"/>
        </w:rPr>
        <w:t xml:space="preserve">. </w:t>
      </w:r>
      <w:proofErr w:type="spellStart"/>
      <w:r w:rsidRPr="00364A38">
        <w:rPr>
          <w:rFonts w:cstheme="minorHAnsi"/>
        </w:rPr>
        <w:t>Während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Großbritannien</w:t>
      </w:r>
      <w:proofErr w:type="spellEnd"/>
      <w:r w:rsidRPr="00364A38">
        <w:rPr>
          <w:rFonts w:cstheme="minorHAnsi"/>
        </w:rPr>
        <w:t xml:space="preserve"> INEOS </w:t>
      </w:r>
      <w:proofErr w:type="spellStart"/>
      <w:r w:rsidRPr="00364A38">
        <w:rPr>
          <w:rFonts w:cstheme="minorHAnsi"/>
        </w:rPr>
        <w:t>bevorzugter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Standort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bleibt</w:t>
      </w:r>
      <w:proofErr w:type="spellEnd"/>
      <w:r w:rsidRPr="00364A38">
        <w:rPr>
          <w:rFonts w:cstheme="minorHAnsi"/>
        </w:rPr>
        <w:t xml:space="preserve">, hat das </w:t>
      </w:r>
      <w:proofErr w:type="spellStart"/>
      <w:r w:rsidRPr="00364A38">
        <w:rPr>
          <w:rFonts w:cstheme="minorHAnsi"/>
        </w:rPr>
        <w:t>Unternehmen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bereits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einige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weitere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Angebote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für</w:t>
      </w:r>
      <w:proofErr w:type="spellEnd"/>
      <w:r w:rsidRPr="00364A38">
        <w:rPr>
          <w:rFonts w:cstheme="minorHAnsi"/>
        </w:rPr>
        <w:t xml:space="preserve"> den </w:t>
      </w:r>
      <w:proofErr w:type="spellStart"/>
      <w:r w:rsidRPr="00364A38">
        <w:rPr>
          <w:rFonts w:cstheme="minorHAnsi"/>
        </w:rPr>
        <w:t>Bau</w:t>
      </w:r>
      <w:proofErr w:type="spellEnd"/>
      <w:r w:rsidRPr="00364A38">
        <w:rPr>
          <w:rFonts w:cstheme="minorHAnsi"/>
        </w:rPr>
        <w:t xml:space="preserve"> des </w:t>
      </w:r>
      <w:proofErr w:type="spellStart"/>
      <w:r w:rsidRPr="00364A38">
        <w:rPr>
          <w:rFonts w:cstheme="minorHAnsi"/>
        </w:rPr>
        <w:t>neuen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Offroaders</w:t>
      </w:r>
      <w:proofErr w:type="spellEnd"/>
      <w:r w:rsidRPr="00364A38">
        <w:rPr>
          <w:rFonts w:cstheme="minorHAnsi"/>
        </w:rPr>
        <w:t xml:space="preserve"> von </w:t>
      </w:r>
      <w:proofErr w:type="spellStart"/>
      <w:r w:rsidRPr="00364A38">
        <w:rPr>
          <w:rFonts w:cstheme="minorHAnsi"/>
        </w:rPr>
        <w:t>europäischen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Fertigungsstandorten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erhalten</w:t>
      </w:r>
      <w:proofErr w:type="spellEnd"/>
      <w:r w:rsidRPr="00364A38">
        <w:rPr>
          <w:rFonts w:cstheme="minorHAnsi"/>
        </w:rPr>
        <w:t xml:space="preserve">.  </w:t>
      </w:r>
    </w:p>
    <w:p w14:paraId="5E079249" w14:textId="77777777" w:rsidR="00364A38" w:rsidRPr="00364A38" w:rsidRDefault="00364A38" w:rsidP="00364A38">
      <w:pPr>
        <w:pBdr>
          <w:top w:val="single" w:sz="4" w:space="1" w:color="auto"/>
        </w:pBdr>
        <w:rPr>
          <w:rFonts w:cstheme="minorHAnsi"/>
        </w:rPr>
      </w:pPr>
    </w:p>
    <w:p w14:paraId="6383F27A" w14:textId="77777777" w:rsidR="00364A38" w:rsidRPr="00364A38" w:rsidRDefault="00364A38" w:rsidP="00364A38">
      <w:pPr>
        <w:pBdr>
          <w:top w:val="single" w:sz="4" w:space="1" w:color="auto"/>
        </w:pBdr>
        <w:rPr>
          <w:rFonts w:cstheme="minorHAnsi"/>
        </w:rPr>
      </w:pPr>
      <w:r w:rsidRPr="00364A38">
        <w:rPr>
          <w:rFonts w:cstheme="minorHAnsi"/>
        </w:rPr>
        <w:t xml:space="preserve">INEOS </w:t>
      </w:r>
      <w:proofErr w:type="spellStart"/>
      <w:r w:rsidRPr="00364A38">
        <w:rPr>
          <w:rFonts w:cstheme="minorHAnsi"/>
        </w:rPr>
        <w:t>sucht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nach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einem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Standort</w:t>
      </w:r>
      <w:proofErr w:type="spellEnd"/>
      <w:r w:rsidRPr="00364A38">
        <w:rPr>
          <w:rFonts w:cstheme="minorHAnsi"/>
        </w:rPr>
        <w:t xml:space="preserve">, der es </w:t>
      </w:r>
      <w:proofErr w:type="spellStart"/>
      <w:r w:rsidRPr="00364A38">
        <w:rPr>
          <w:rFonts w:cstheme="minorHAnsi"/>
        </w:rPr>
        <w:t>möglich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macht</w:t>
      </w:r>
      <w:proofErr w:type="spellEnd"/>
      <w:r w:rsidRPr="00364A38">
        <w:rPr>
          <w:rFonts w:cstheme="minorHAnsi"/>
        </w:rPr>
        <w:t xml:space="preserve">, </w:t>
      </w:r>
      <w:proofErr w:type="spellStart"/>
      <w:r w:rsidRPr="00364A38">
        <w:rPr>
          <w:rFonts w:cstheme="minorHAnsi"/>
        </w:rPr>
        <w:t>ein</w:t>
      </w:r>
      <w:proofErr w:type="spellEnd"/>
      <w:r w:rsidRPr="00364A38">
        <w:rPr>
          <w:rFonts w:cstheme="minorHAnsi"/>
        </w:rPr>
        <w:t xml:space="preserve"> Minimum von 25.000 </w:t>
      </w:r>
      <w:proofErr w:type="spellStart"/>
      <w:r w:rsidRPr="00364A38">
        <w:rPr>
          <w:rFonts w:cstheme="minorHAnsi"/>
        </w:rPr>
        <w:t>Fahrzeugen</w:t>
      </w:r>
      <w:proofErr w:type="spellEnd"/>
      <w:r w:rsidRPr="00364A38">
        <w:rPr>
          <w:rFonts w:cstheme="minorHAnsi"/>
        </w:rPr>
        <w:t xml:space="preserve"> pro </w:t>
      </w:r>
      <w:proofErr w:type="spellStart"/>
      <w:r w:rsidRPr="00364A38">
        <w:rPr>
          <w:rFonts w:cstheme="minorHAnsi"/>
        </w:rPr>
        <w:t>Jahr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nach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einem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extrem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hohen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Qualitätisstandard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zu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fertigen</w:t>
      </w:r>
      <w:proofErr w:type="spellEnd"/>
      <w:r w:rsidRPr="00364A38">
        <w:rPr>
          <w:rFonts w:cstheme="minorHAnsi"/>
        </w:rPr>
        <w:t xml:space="preserve">. Das </w:t>
      </w:r>
      <w:proofErr w:type="spellStart"/>
      <w:r w:rsidRPr="00364A38">
        <w:rPr>
          <w:rFonts w:cstheme="minorHAnsi"/>
        </w:rPr>
        <w:t>Unternehmen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erklärt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sich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bereit</w:t>
      </w:r>
      <w:proofErr w:type="spellEnd"/>
      <w:r w:rsidRPr="00364A38">
        <w:rPr>
          <w:rFonts w:cstheme="minorHAnsi"/>
        </w:rPr>
        <w:t xml:space="preserve">, </w:t>
      </w:r>
      <w:proofErr w:type="spellStart"/>
      <w:r w:rsidRPr="00364A38">
        <w:rPr>
          <w:rFonts w:cstheme="minorHAnsi"/>
        </w:rPr>
        <w:t>auch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Industrie-Neusansiedlungsgebiete</w:t>
      </w:r>
      <w:proofErr w:type="spellEnd"/>
      <w:r w:rsidRPr="00364A38">
        <w:rPr>
          <w:rFonts w:cstheme="minorHAnsi"/>
        </w:rPr>
        <w:t xml:space="preserve">, </w:t>
      </w:r>
      <w:proofErr w:type="spellStart"/>
      <w:r w:rsidRPr="00364A38">
        <w:rPr>
          <w:rFonts w:cstheme="minorHAnsi"/>
        </w:rPr>
        <w:t>ehemalige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Automobilwerke</w:t>
      </w:r>
      <w:proofErr w:type="spellEnd"/>
      <w:r w:rsidRPr="00364A38">
        <w:rPr>
          <w:rFonts w:cstheme="minorHAnsi"/>
        </w:rPr>
        <w:t xml:space="preserve"> und </w:t>
      </w:r>
      <w:proofErr w:type="spellStart"/>
      <w:r w:rsidRPr="00364A38">
        <w:rPr>
          <w:rFonts w:cstheme="minorHAnsi"/>
        </w:rPr>
        <w:t>sogar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bereits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bestehende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Fertigungsstätten</w:t>
      </w:r>
      <w:proofErr w:type="spellEnd"/>
      <w:r w:rsidRPr="00364A38">
        <w:rPr>
          <w:rFonts w:cstheme="minorHAnsi"/>
        </w:rPr>
        <w:t xml:space="preserve">, die </w:t>
      </w:r>
      <w:proofErr w:type="spellStart"/>
      <w:r w:rsidRPr="00364A38">
        <w:rPr>
          <w:rFonts w:cstheme="minorHAnsi"/>
        </w:rPr>
        <w:t>für</w:t>
      </w:r>
      <w:proofErr w:type="spellEnd"/>
      <w:r w:rsidRPr="00364A38">
        <w:rPr>
          <w:rFonts w:cstheme="minorHAnsi"/>
        </w:rPr>
        <w:t xml:space="preserve"> das </w:t>
      </w:r>
      <w:proofErr w:type="spellStart"/>
      <w:r w:rsidRPr="00364A38">
        <w:rPr>
          <w:rFonts w:cstheme="minorHAnsi"/>
        </w:rPr>
        <w:t>Fahrzeug-Projekt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modifiziert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werden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können</w:t>
      </w:r>
      <w:proofErr w:type="spellEnd"/>
      <w:r w:rsidRPr="00364A38">
        <w:rPr>
          <w:rFonts w:cstheme="minorHAnsi"/>
        </w:rPr>
        <w:t xml:space="preserve">, </w:t>
      </w:r>
      <w:proofErr w:type="spellStart"/>
      <w:r w:rsidRPr="00364A38">
        <w:rPr>
          <w:rFonts w:cstheme="minorHAnsi"/>
        </w:rPr>
        <w:t>dafür</w:t>
      </w:r>
      <w:proofErr w:type="spellEnd"/>
      <w:r w:rsidRPr="00364A38">
        <w:rPr>
          <w:rFonts w:cstheme="minorHAnsi"/>
        </w:rPr>
        <w:t xml:space="preserve"> in </w:t>
      </w:r>
      <w:proofErr w:type="spellStart"/>
      <w:r w:rsidRPr="00364A38">
        <w:rPr>
          <w:rFonts w:cstheme="minorHAnsi"/>
        </w:rPr>
        <w:t>Betracht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zu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ziehen</w:t>
      </w:r>
      <w:proofErr w:type="spellEnd"/>
      <w:r w:rsidRPr="00364A38">
        <w:rPr>
          <w:rFonts w:cstheme="minorHAnsi"/>
        </w:rPr>
        <w:t xml:space="preserve">. Die </w:t>
      </w:r>
      <w:proofErr w:type="spellStart"/>
      <w:r w:rsidRPr="00364A38">
        <w:rPr>
          <w:rFonts w:cstheme="minorHAnsi"/>
        </w:rPr>
        <w:t>Bandbreite</w:t>
      </w:r>
      <w:proofErr w:type="spellEnd"/>
      <w:r w:rsidRPr="00364A38">
        <w:rPr>
          <w:rFonts w:cstheme="minorHAnsi"/>
        </w:rPr>
        <w:t xml:space="preserve"> der </w:t>
      </w:r>
      <w:proofErr w:type="spellStart"/>
      <w:r w:rsidRPr="00364A38">
        <w:rPr>
          <w:rFonts w:cstheme="minorHAnsi"/>
        </w:rPr>
        <w:t>Standortoptionen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zieht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sich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quer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durch</w:t>
      </w:r>
      <w:proofErr w:type="spellEnd"/>
      <w:r w:rsidRPr="00364A38">
        <w:rPr>
          <w:rFonts w:cstheme="minorHAnsi"/>
        </w:rPr>
        <w:t xml:space="preserve"> das </w:t>
      </w:r>
      <w:proofErr w:type="spellStart"/>
      <w:r w:rsidRPr="00364A38">
        <w:rPr>
          <w:rFonts w:cstheme="minorHAnsi"/>
        </w:rPr>
        <w:t>Vereinigte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Königreich</w:t>
      </w:r>
      <w:proofErr w:type="spellEnd"/>
      <w:r w:rsidRPr="00364A38">
        <w:rPr>
          <w:rFonts w:cstheme="minorHAnsi"/>
        </w:rPr>
        <w:t xml:space="preserve"> und das </w:t>
      </w:r>
      <w:proofErr w:type="spellStart"/>
      <w:r w:rsidRPr="00364A38">
        <w:rPr>
          <w:rFonts w:cstheme="minorHAnsi"/>
        </w:rPr>
        <w:t>europäische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Festland</w:t>
      </w:r>
      <w:proofErr w:type="spellEnd"/>
      <w:r w:rsidRPr="00364A38">
        <w:rPr>
          <w:rFonts w:cstheme="minorHAnsi"/>
        </w:rPr>
        <w:t>.</w:t>
      </w:r>
    </w:p>
    <w:p w14:paraId="57FA2B1B" w14:textId="77777777" w:rsidR="00364A38" w:rsidRPr="00364A38" w:rsidRDefault="00364A38" w:rsidP="00364A38">
      <w:pPr>
        <w:pBdr>
          <w:top w:val="single" w:sz="4" w:space="1" w:color="auto"/>
        </w:pBdr>
        <w:rPr>
          <w:rFonts w:cstheme="minorHAnsi"/>
        </w:rPr>
      </w:pPr>
    </w:p>
    <w:p w14:paraId="33547D28" w14:textId="77777777" w:rsidR="00364A38" w:rsidRPr="00364A38" w:rsidRDefault="00364A38" w:rsidP="00364A38">
      <w:pPr>
        <w:pBdr>
          <w:top w:val="single" w:sz="4" w:space="1" w:color="auto"/>
        </w:pBdr>
        <w:rPr>
          <w:rFonts w:cstheme="minorHAnsi"/>
        </w:rPr>
      </w:pPr>
    </w:p>
    <w:p w14:paraId="4B5232E9" w14:textId="77777777" w:rsidR="00364A38" w:rsidRPr="00364A38" w:rsidRDefault="00364A38" w:rsidP="00364A38">
      <w:pPr>
        <w:pBdr>
          <w:top w:val="single" w:sz="4" w:space="1" w:color="auto"/>
        </w:pBdr>
        <w:rPr>
          <w:rFonts w:cstheme="minorHAnsi"/>
        </w:rPr>
      </w:pPr>
      <w:r w:rsidRPr="00364A38">
        <w:rPr>
          <w:rFonts w:cstheme="minorHAnsi"/>
        </w:rPr>
        <w:t xml:space="preserve">Tom Crotty, Director of Corporate Affairs </w:t>
      </w:r>
      <w:proofErr w:type="spellStart"/>
      <w:r w:rsidRPr="00364A38">
        <w:rPr>
          <w:rFonts w:cstheme="minorHAnsi"/>
        </w:rPr>
        <w:t>bei</w:t>
      </w:r>
      <w:proofErr w:type="spellEnd"/>
      <w:r w:rsidRPr="00364A38">
        <w:rPr>
          <w:rFonts w:cstheme="minorHAnsi"/>
        </w:rPr>
        <w:t xml:space="preserve"> INEOS, </w:t>
      </w:r>
      <w:proofErr w:type="spellStart"/>
      <w:r w:rsidRPr="00364A38">
        <w:rPr>
          <w:rFonts w:cstheme="minorHAnsi"/>
        </w:rPr>
        <w:t>meint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dazu</w:t>
      </w:r>
      <w:proofErr w:type="spellEnd"/>
      <w:r w:rsidRPr="00364A38">
        <w:rPr>
          <w:rFonts w:cstheme="minorHAnsi"/>
        </w:rPr>
        <w:t>: “</w:t>
      </w:r>
      <w:proofErr w:type="spellStart"/>
      <w:r w:rsidRPr="00364A38">
        <w:rPr>
          <w:rFonts w:cstheme="minorHAnsi"/>
        </w:rPr>
        <w:t>Wir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haben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bereits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Gespräche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mit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hochrangigen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Vertreten</w:t>
      </w:r>
      <w:proofErr w:type="spellEnd"/>
      <w:r w:rsidRPr="00364A38">
        <w:rPr>
          <w:rFonts w:cstheme="minorHAnsi"/>
        </w:rPr>
        <w:t xml:space="preserve"> der </w:t>
      </w:r>
      <w:proofErr w:type="spellStart"/>
      <w:r w:rsidRPr="00364A38">
        <w:rPr>
          <w:rFonts w:cstheme="minorHAnsi"/>
        </w:rPr>
        <w:t>britischen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Regierung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geführt</w:t>
      </w:r>
      <w:proofErr w:type="spellEnd"/>
      <w:r w:rsidRPr="00364A38">
        <w:rPr>
          <w:rFonts w:cstheme="minorHAnsi"/>
        </w:rPr>
        <w:t xml:space="preserve"> und </w:t>
      </w:r>
      <w:proofErr w:type="spellStart"/>
      <w:r w:rsidRPr="00364A38">
        <w:rPr>
          <w:rFonts w:cstheme="minorHAnsi"/>
        </w:rPr>
        <w:t>sind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zudem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auch</w:t>
      </w:r>
      <w:proofErr w:type="spellEnd"/>
      <w:r w:rsidRPr="00364A38">
        <w:rPr>
          <w:rFonts w:cstheme="minorHAnsi"/>
        </w:rPr>
        <w:t xml:space="preserve"> auf </w:t>
      </w:r>
      <w:proofErr w:type="spellStart"/>
      <w:r w:rsidRPr="00364A38">
        <w:rPr>
          <w:rFonts w:cstheme="minorHAnsi"/>
        </w:rPr>
        <w:t>eine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Menge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internationales</w:t>
      </w:r>
      <w:proofErr w:type="spellEnd"/>
      <w:r w:rsidRPr="00364A38">
        <w:rPr>
          <w:rFonts w:cstheme="minorHAnsi"/>
        </w:rPr>
        <w:t xml:space="preserve"> Interesse </w:t>
      </w:r>
      <w:proofErr w:type="spellStart"/>
      <w:r w:rsidRPr="00364A38">
        <w:rPr>
          <w:rFonts w:cstheme="minorHAnsi"/>
        </w:rPr>
        <w:t>gestoßen</w:t>
      </w:r>
      <w:proofErr w:type="spellEnd"/>
      <w:r w:rsidRPr="00364A38">
        <w:rPr>
          <w:rFonts w:cstheme="minorHAnsi"/>
        </w:rPr>
        <w:t xml:space="preserve">. </w:t>
      </w:r>
      <w:proofErr w:type="spellStart"/>
      <w:r w:rsidRPr="00364A38">
        <w:rPr>
          <w:rFonts w:cstheme="minorHAnsi"/>
        </w:rPr>
        <w:t>Natürlich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wäre</w:t>
      </w:r>
      <w:proofErr w:type="spellEnd"/>
      <w:r w:rsidRPr="00364A38">
        <w:rPr>
          <w:rFonts w:cstheme="minorHAnsi"/>
        </w:rPr>
        <w:t xml:space="preserve"> es </w:t>
      </w:r>
      <w:proofErr w:type="spellStart"/>
      <w:r w:rsidRPr="00364A38">
        <w:rPr>
          <w:rFonts w:cstheme="minorHAnsi"/>
        </w:rPr>
        <w:t>unser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Traum</w:t>
      </w:r>
      <w:proofErr w:type="spellEnd"/>
      <w:r w:rsidRPr="00364A38">
        <w:rPr>
          <w:rFonts w:cstheme="minorHAnsi"/>
        </w:rPr>
        <w:t xml:space="preserve">, dieses </w:t>
      </w:r>
      <w:proofErr w:type="spellStart"/>
      <w:r w:rsidRPr="00364A38">
        <w:rPr>
          <w:rFonts w:cstheme="minorHAnsi"/>
        </w:rPr>
        <w:t>Fahrzeug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zu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einem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britischen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Produkt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zu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machen</w:t>
      </w:r>
      <w:proofErr w:type="spellEnd"/>
      <w:r w:rsidRPr="00364A38">
        <w:rPr>
          <w:rFonts w:cstheme="minorHAnsi"/>
        </w:rPr>
        <w:t xml:space="preserve">; </w:t>
      </w:r>
      <w:proofErr w:type="spellStart"/>
      <w:r w:rsidRPr="00364A38">
        <w:rPr>
          <w:rFonts w:cstheme="minorHAnsi"/>
        </w:rPr>
        <w:t>aber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schlussendlich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sind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wir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ein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wirtschaftliches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Unternehmen</w:t>
      </w:r>
      <w:proofErr w:type="spellEnd"/>
      <w:r w:rsidRPr="00364A38">
        <w:rPr>
          <w:rFonts w:cstheme="minorHAnsi"/>
        </w:rPr>
        <w:t xml:space="preserve"> und </w:t>
      </w:r>
      <w:proofErr w:type="spellStart"/>
      <w:r w:rsidRPr="00364A38">
        <w:rPr>
          <w:rFonts w:cstheme="minorHAnsi"/>
        </w:rPr>
        <w:t>müssen</w:t>
      </w:r>
      <w:proofErr w:type="spellEnd"/>
      <w:r w:rsidRPr="00364A38">
        <w:rPr>
          <w:rFonts w:cstheme="minorHAnsi"/>
        </w:rPr>
        <w:t xml:space="preserve"> in </w:t>
      </w:r>
      <w:proofErr w:type="spellStart"/>
      <w:r w:rsidRPr="00364A38">
        <w:rPr>
          <w:rFonts w:cstheme="minorHAnsi"/>
        </w:rPr>
        <w:t>dieser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Hinsicht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auch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mit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dem</w:t>
      </w:r>
      <w:proofErr w:type="spellEnd"/>
      <w:r w:rsidRPr="00364A38">
        <w:rPr>
          <w:rFonts w:cstheme="minorHAnsi"/>
        </w:rPr>
        <w:t xml:space="preserve"> Kopf und </w:t>
      </w:r>
      <w:proofErr w:type="spellStart"/>
      <w:r w:rsidRPr="00364A38">
        <w:rPr>
          <w:rFonts w:cstheme="minorHAnsi"/>
        </w:rPr>
        <w:t>nicht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nur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mit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dem</w:t>
      </w:r>
      <w:proofErr w:type="spellEnd"/>
      <w:r w:rsidRPr="00364A38">
        <w:rPr>
          <w:rFonts w:cstheme="minorHAnsi"/>
        </w:rPr>
        <w:t xml:space="preserve"> Herzen, </w:t>
      </w:r>
      <w:proofErr w:type="spellStart"/>
      <w:proofErr w:type="gramStart"/>
      <w:r w:rsidRPr="00364A38">
        <w:rPr>
          <w:rFonts w:cstheme="minorHAnsi"/>
        </w:rPr>
        <w:t>entscheiden</w:t>
      </w:r>
      <w:proofErr w:type="spellEnd"/>
      <w:r w:rsidRPr="00364A38">
        <w:rPr>
          <w:rFonts w:cstheme="minorHAnsi"/>
        </w:rPr>
        <w:t>.“</w:t>
      </w:r>
      <w:proofErr w:type="gramEnd"/>
    </w:p>
    <w:p w14:paraId="2B77E425" w14:textId="77777777" w:rsidR="00364A38" w:rsidRPr="00364A38" w:rsidRDefault="00364A38" w:rsidP="00364A38">
      <w:pPr>
        <w:pBdr>
          <w:top w:val="single" w:sz="4" w:space="1" w:color="auto"/>
        </w:pBdr>
        <w:rPr>
          <w:rFonts w:cstheme="minorHAnsi"/>
        </w:rPr>
      </w:pPr>
    </w:p>
    <w:p w14:paraId="31782E91" w14:textId="77777777" w:rsidR="00364A38" w:rsidRPr="00364A38" w:rsidRDefault="00364A38" w:rsidP="00364A38">
      <w:pPr>
        <w:pBdr>
          <w:top w:val="single" w:sz="4" w:space="1" w:color="auto"/>
        </w:pBdr>
        <w:rPr>
          <w:rFonts w:cstheme="minorHAnsi"/>
        </w:rPr>
      </w:pPr>
      <w:r w:rsidRPr="00364A38">
        <w:rPr>
          <w:rFonts w:cstheme="minorHAnsi"/>
        </w:rPr>
        <w:lastRenderedPageBreak/>
        <w:t xml:space="preserve">INEOS hat </w:t>
      </w:r>
      <w:proofErr w:type="spellStart"/>
      <w:r w:rsidRPr="00364A38">
        <w:rPr>
          <w:rFonts w:cstheme="minorHAnsi"/>
        </w:rPr>
        <w:t>vor</w:t>
      </w:r>
      <w:proofErr w:type="spellEnd"/>
      <w:r w:rsidRPr="00364A38">
        <w:rPr>
          <w:rFonts w:cstheme="minorHAnsi"/>
        </w:rPr>
        <w:t xml:space="preserve">, </w:t>
      </w:r>
      <w:proofErr w:type="spellStart"/>
      <w:r w:rsidRPr="00364A38">
        <w:rPr>
          <w:rFonts w:cstheme="minorHAnsi"/>
        </w:rPr>
        <w:t>mehrere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Hundert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Millionen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Pfund</w:t>
      </w:r>
      <w:proofErr w:type="spellEnd"/>
      <w:r w:rsidRPr="00364A38">
        <w:rPr>
          <w:rFonts w:cstheme="minorHAnsi"/>
        </w:rPr>
        <w:t xml:space="preserve"> in das </w:t>
      </w:r>
      <w:proofErr w:type="spellStart"/>
      <w:r w:rsidRPr="00364A38">
        <w:rPr>
          <w:rFonts w:cstheme="minorHAnsi"/>
        </w:rPr>
        <w:t>Projekt</w:t>
      </w:r>
      <w:proofErr w:type="spellEnd"/>
      <w:r w:rsidRPr="00364A38">
        <w:rPr>
          <w:rFonts w:cstheme="minorHAnsi"/>
        </w:rPr>
        <w:t xml:space="preserve"> Grenadier – so der Codename </w:t>
      </w:r>
      <w:proofErr w:type="spellStart"/>
      <w:r w:rsidRPr="00364A38">
        <w:rPr>
          <w:rFonts w:cstheme="minorHAnsi"/>
        </w:rPr>
        <w:t>für</w:t>
      </w:r>
      <w:proofErr w:type="spellEnd"/>
      <w:r w:rsidRPr="00364A38">
        <w:rPr>
          <w:rFonts w:cstheme="minorHAnsi"/>
        </w:rPr>
        <w:t xml:space="preserve"> das </w:t>
      </w:r>
      <w:proofErr w:type="spellStart"/>
      <w:r w:rsidRPr="00364A38">
        <w:rPr>
          <w:rFonts w:cstheme="minorHAnsi"/>
        </w:rPr>
        <w:t>Vorhaben</w:t>
      </w:r>
      <w:proofErr w:type="spellEnd"/>
      <w:r w:rsidRPr="00364A38">
        <w:rPr>
          <w:rFonts w:cstheme="minorHAnsi"/>
        </w:rPr>
        <w:t xml:space="preserve"> – </w:t>
      </w:r>
      <w:proofErr w:type="spellStart"/>
      <w:r w:rsidRPr="00364A38">
        <w:rPr>
          <w:rFonts w:cstheme="minorHAnsi"/>
        </w:rPr>
        <w:t>zu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investieren</w:t>
      </w:r>
      <w:proofErr w:type="spellEnd"/>
      <w:r w:rsidRPr="00364A38">
        <w:rPr>
          <w:rFonts w:cstheme="minorHAnsi"/>
        </w:rPr>
        <w:t xml:space="preserve"> und </w:t>
      </w:r>
      <w:proofErr w:type="spellStart"/>
      <w:r w:rsidRPr="00364A38">
        <w:rPr>
          <w:rFonts w:cstheme="minorHAnsi"/>
        </w:rPr>
        <w:t>damit</w:t>
      </w:r>
      <w:proofErr w:type="spellEnd"/>
      <w:r w:rsidRPr="00364A38">
        <w:rPr>
          <w:rFonts w:cstheme="minorHAnsi"/>
        </w:rPr>
        <w:t xml:space="preserve"> den </w:t>
      </w:r>
      <w:proofErr w:type="spellStart"/>
      <w:r w:rsidRPr="00364A38">
        <w:rPr>
          <w:rFonts w:cstheme="minorHAnsi"/>
        </w:rPr>
        <w:t>kompromisslosesten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Offroader</w:t>
      </w:r>
      <w:proofErr w:type="spellEnd"/>
      <w:r w:rsidRPr="00364A38">
        <w:rPr>
          <w:rFonts w:cstheme="minorHAnsi"/>
        </w:rPr>
        <w:t xml:space="preserve"> der Welt </w:t>
      </w:r>
      <w:proofErr w:type="spellStart"/>
      <w:r w:rsidRPr="00364A38">
        <w:rPr>
          <w:rFonts w:cstheme="minorHAnsi"/>
        </w:rPr>
        <w:t>zu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bauen</w:t>
      </w:r>
      <w:proofErr w:type="spellEnd"/>
      <w:r w:rsidRPr="00364A38">
        <w:rPr>
          <w:rFonts w:cstheme="minorHAnsi"/>
        </w:rPr>
        <w:t>.</w:t>
      </w:r>
    </w:p>
    <w:p w14:paraId="6A9F4352" w14:textId="77777777" w:rsidR="00364A38" w:rsidRPr="00364A38" w:rsidRDefault="00364A38" w:rsidP="00364A38">
      <w:pPr>
        <w:pBdr>
          <w:top w:val="single" w:sz="4" w:space="1" w:color="auto"/>
        </w:pBdr>
        <w:rPr>
          <w:rFonts w:cstheme="minorHAnsi"/>
        </w:rPr>
      </w:pPr>
    </w:p>
    <w:p w14:paraId="7AE68809" w14:textId="77777777" w:rsidR="00364A38" w:rsidRPr="00364A38" w:rsidRDefault="00364A38" w:rsidP="00364A38">
      <w:pPr>
        <w:pBdr>
          <w:top w:val="single" w:sz="4" w:space="1" w:color="auto"/>
        </w:pBdr>
        <w:rPr>
          <w:rFonts w:cstheme="minorHAnsi"/>
        </w:rPr>
      </w:pPr>
      <w:r w:rsidRPr="00364A38">
        <w:rPr>
          <w:rFonts w:cstheme="minorHAnsi"/>
        </w:rPr>
        <w:t xml:space="preserve">Dieses </w:t>
      </w:r>
      <w:proofErr w:type="spellStart"/>
      <w:r w:rsidRPr="00364A38">
        <w:rPr>
          <w:rFonts w:cstheme="minorHAnsi"/>
        </w:rPr>
        <w:t>Projekt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ist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eine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Idee</w:t>
      </w:r>
      <w:proofErr w:type="spellEnd"/>
      <w:r w:rsidRPr="00364A38">
        <w:rPr>
          <w:rFonts w:cstheme="minorHAnsi"/>
        </w:rPr>
        <w:t xml:space="preserve"> des INEOS </w:t>
      </w:r>
      <w:proofErr w:type="spellStart"/>
      <w:r w:rsidRPr="00364A38">
        <w:rPr>
          <w:rFonts w:cstheme="minorHAnsi"/>
        </w:rPr>
        <w:t>Vorsitzenden</w:t>
      </w:r>
      <w:proofErr w:type="spellEnd"/>
      <w:r w:rsidRPr="00364A38">
        <w:rPr>
          <w:rFonts w:cstheme="minorHAnsi"/>
        </w:rPr>
        <w:t xml:space="preserve">, Jim Ratcliffe, der </w:t>
      </w:r>
      <w:proofErr w:type="spellStart"/>
      <w:r w:rsidRPr="00364A38">
        <w:rPr>
          <w:rFonts w:cstheme="minorHAnsi"/>
        </w:rPr>
        <w:t>ein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großer</w:t>
      </w:r>
      <w:proofErr w:type="spellEnd"/>
      <w:r w:rsidRPr="00364A38">
        <w:rPr>
          <w:rFonts w:cstheme="minorHAnsi"/>
        </w:rPr>
        <w:t xml:space="preserve"> Fan des Land Rover Defender war. </w:t>
      </w:r>
      <w:proofErr w:type="spellStart"/>
      <w:r w:rsidRPr="00364A38">
        <w:rPr>
          <w:rFonts w:cstheme="minorHAnsi"/>
        </w:rPr>
        <w:t>Als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dessen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Produktion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eingestellt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wurde</w:t>
      </w:r>
      <w:proofErr w:type="spellEnd"/>
      <w:r w:rsidRPr="00364A38">
        <w:rPr>
          <w:rFonts w:cstheme="minorHAnsi"/>
        </w:rPr>
        <w:t xml:space="preserve">, </w:t>
      </w:r>
      <w:proofErr w:type="spellStart"/>
      <w:r w:rsidRPr="00364A38">
        <w:rPr>
          <w:rFonts w:cstheme="minorHAnsi"/>
        </w:rPr>
        <w:t>sah</w:t>
      </w:r>
      <w:proofErr w:type="spellEnd"/>
      <w:r w:rsidRPr="00364A38">
        <w:rPr>
          <w:rFonts w:cstheme="minorHAnsi"/>
        </w:rPr>
        <w:t xml:space="preserve"> Jim die </w:t>
      </w:r>
      <w:proofErr w:type="spellStart"/>
      <w:r w:rsidRPr="00364A38">
        <w:rPr>
          <w:rFonts w:cstheme="minorHAnsi"/>
        </w:rPr>
        <w:t>Marktlücke</w:t>
      </w:r>
      <w:proofErr w:type="spellEnd"/>
      <w:r w:rsidRPr="00364A38">
        <w:rPr>
          <w:rFonts w:cstheme="minorHAnsi"/>
        </w:rPr>
        <w:t xml:space="preserve">, die </w:t>
      </w:r>
      <w:proofErr w:type="spellStart"/>
      <w:r w:rsidRPr="00364A38">
        <w:rPr>
          <w:rFonts w:cstheme="minorHAnsi"/>
        </w:rPr>
        <w:t>er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hinterließ</w:t>
      </w:r>
      <w:proofErr w:type="spellEnd"/>
      <w:r w:rsidRPr="00364A38">
        <w:rPr>
          <w:rFonts w:cstheme="minorHAnsi"/>
        </w:rPr>
        <w:t xml:space="preserve">: </w:t>
      </w:r>
      <w:proofErr w:type="spellStart"/>
      <w:r w:rsidRPr="00364A38">
        <w:rPr>
          <w:rFonts w:cstheme="minorHAnsi"/>
        </w:rPr>
        <w:t>jene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für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einen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kompromisslosen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Offroader</w:t>
      </w:r>
      <w:proofErr w:type="spellEnd"/>
      <w:r w:rsidRPr="00364A38">
        <w:rPr>
          <w:rFonts w:cstheme="minorHAnsi"/>
        </w:rPr>
        <w:t xml:space="preserve">, der </w:t>
      </w:r>
      <w:proofErr w:type="spellStart"/>
      <w:r w:rsidRPr="00364A38">
        <w:rPr>
          <w:rFonts w:cstheme="minorHAnsi"/>
        </w:rPr>
        <w:t>für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Abenteuer</w:t>
      </w:r>
      <w:proofErr w:type="spellEnd"/>
      <w:r w:rsidRPr="00364A38">
        <w:rPr>
          <w:rFonts w:cstheme="minorHAnsi"/>
        </w:rPr>
        <w:t xml:space="preserve"> und </w:t>
      </w:r>
      <w:proofErr w:type="spellStart"/>
      <w:r w:rsidRPr="00364A38">
        <w:rPr>
          <w:rFonts w:cstheme="minorHAnsi"/>
        </w:rPr>
        <w:t>einen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aktiven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Fahrstil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steht</w:t>
      </w:r>
      <w:proofErr w:type="spellEnd"/>
      <w:r w:rsidRPr="00364A38">
        <w:rPr>
          <w:rFonts w:cstheme="minorHAnsi"/>
        </w:rPr>
        <w:t xml:space="preserve">, </w:t>
      </w:r>
      <w:proofErr w:type="spellStart"/>
      <w:r w:rsidRPr="00364A38">
        <w:rPr>
          <w:rFonts w:cstheme="minorHAnsi"/>
        </w:rPr>
        <w:t>dabei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aber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auch</w:t>
      </w:r>
      <w:proofErr w:type="spellEnd"/>
      <w:r w:rsidRPr="00364A38">
        <w:rPr>
          <w:rFonts w:cstheme="minorHAnsi"/>
        </w:rPr>
        <w:t xml:space="preserve"> die </w:t>
      </w:r>
      <w:proofErr w:type="spellStart"/>
      <w:r w:rsidRPr="00364A38">
        <w:rPr>
          <w:rFonts w:cstheme="minorHAnsi"/>
        </w:rPr>
        <w:t>nötigen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Voraussetzungen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eines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Arbeits</w:t>
      </w:r>
      <w:proofErr w:type="spellEnd"/>
      <w:r w:rsidRPr="00364A38">
        <w:rPr>
          <w:rFonts w:cstheme="minorHAnsi"/>
        </w:rPr>
        <w:t xml:space="preserve">- und </w:t>
      </w:r>
      <w:proofErr w:type="spellStart"/>
      <w:r w:rsidRPr="00364A38">
        <w:rPr>
          <w:rFonts w:cstheme="minorHAnsi"/>
        </w:rPr>
        <w:t>Nutzfahrzeugs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mitbringt</w:t>
      </w:r>
      <w:proofErr w:type="spellEnd"/>
      <w:r w:rsidRPr="00364A38">
        <w:rPr>
          <w:rFonts w:cstheme="minorHAnsi"/>
        </w:rPr>
        <w:t>.</w:t>
      </w:r>
    </w:p>
    <w:p w14:paraId="78FDCD02" w14:textId="77777777" w:rsidR="00364A38" w:rsidRPr="00364A38" w:rsidRDefault="00364A38" w:rsidP="00364A38">
      <w:pPr>
        <w:pBdr>
          <w:top w:val="single" w:sz="4" w:space="1" w:color="auto"/>
        </w:pBdr>
        <w:rPr>
          <w:rFonts w:cstheme="minorHAnsi"/>
        </w:rPr>
      </w:pPr>
    </w:p>
    <w:p w14:paraId="3BAEBCCA" w14:textId="77777777" w:rsidR="00364A38" w:rsidRPr="00364A38" w:rsidRDefault="00364A38" w:rsidP="00364A38">
      <w:pPr>
        <w:pBdr>
          <w:top w:val="single" w:sz="4" w:space="1" w:color="auto"/>
        </w:pBdr>
        <w:rPr>
          <w:rFonts w:cstheme="minorHAnsi"/>
        </w:rPr>
      </w:pPr>
      <w:r w:rsidRPr="00364A38">
        <w:rPr>
          <w:rFonts w:cstheme="minorHAnsi"/>
        </w:rPr>
        <w:t xml:space="preserve">Der </w:t>
      </w:r>
      <w:proofErr w:type="spellStart"/>
      <w:r w:rsidRPr="00364A38">
        <w:rPr>
          <w:rFonts w:cstheme="minorHAnsi"/>
        </w:rPr>
        <w:t>Offroader</w:t>
      </w:r>
      <w:proofErr w:type="spellEnd"/>
      <w:r w:rsidRPr="00364A38">
        <w:rPr>
          <w:rFonts w:cstheme="minorHAnsi"/>
        </w:rPr>
        <w:t xml:space="preserve"> von INEOS </w:t>
      </w:r>
      <w:proofErr w:type="spellStart"/>
      <w:r w:rsidRPr="00364A38">
        <w:rPr>
          <w:rFonts w:cstheme="minorHAnsi"/>
        </w:rPr>
        <w:t>wird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keine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reine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Replik</w:t>
      </w:r>
      <w:proofErr w:type="spellEnd"/>
      <w:r w:rsidRPr="00364A38">
        <w:rPr>
          <w:rFonts w:cstheme="minorHAnsi"/>
        </w:rPr>
        <w:t xml:space="preserve"> des Defenders, </w:t>
      </w:r>
      <w:proofErr w:type="spellStart"/>
      <w:r w:rsidRPr="00364A38">
        <w:rPr>
          <w:rFonts w:cstheme="minorHAnsi"/>
        </w:rPr>
        <w:t>sondern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vielmehr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dessen</w:t>
      </w:r>
      <w:proofErr w:type="spellEnd"/>
      <w:r w:rsidRPr="00364A38">
        <w:rPr>
          <w:rFonts w:cstheme="minorHAnsi"/>
        </w:rPr>
        <w:t xml:space="preserve"> Philosophie </w:t>
      </w:r>
      <w:proofErr w:type="spellStart"/>
      <w:r w:rsidRPr="00364A38">
        <w:rPr>
          <w:rFonts w:cstheme="minorHAnsi"/>
        </w:rPr>
        <w:t>widerspiegeln</w:t>
      </w:r>
      <w:proofErr w:type="spellEnd"/>
      <w:r w:rsidRPr="00364A38">
        <w:rPr>
          <w:rFonts w:cstheme="minorHAnsi"/>
        </w:rPr>
        <w:t xml:space="preserve"> und </w:t>
      </w:r>
      <w:proofErr w:type="spellStart"/>
      <w:r w:rsidRPr="00364A38">
        <w:rPr>
          <w:rFonts w:cstheme="minorHAnsi"/>
        </w:rPr>
        <w:t>zudem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eine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schrittweise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Veränderung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im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Sinne</w:t>
      </w:r>
      <w:proofErr w:type="spellEnd"/>
      <w:r w:rsidRPr="00364A38">
        <w:rPr>
          <w:rFonts w:cstheme="minorHAnsi"/>
        </w:rPr>
        <w:t xml:space="preserve"> der </w:t>
      </w:r>
      <w:proofErr w:type="spellStart"/>
      <w:r w:rsidRPr="00364A38">
        <w:rPr>
          <w:rFonts w:cstheme="minorHAnsi"/>
        </w:rPr>
        <w:t>Produktionsqualität</w:t>
      </w:r>
      <w:proofErr w:type="spellEnd"/>
      <w:r w:rsidRPr="00364A38">
        <w:rPr>
          <w:rFonts w:cstheme="minorHAnsi"/>
        </w:rPr>
        <w:t xml:space="preserve"> und </w:t>
      </w:r>
      <w:proofErr w:type="spellStart"/>
      <w:r w:rsidRPr="00364A38">
        <w:rPr>
          <w:rFonts w:cstheme="minorHAnsi"/>
        </w:rPr>
        <w:t>Verlässlichkeit</w:t>
      </w:r>
      <w:proofErr w:type="spellEnd"/>
      <w:r w:rsidRPr="00364A38">
        <w:rPr>
          <w:rFonts w:cstheme="minorHAnsi"/>
        </w:rPr>
        <w:t xml:space="preserve"> des </w:t>
      </w:r>
      <w:proofErr w:type="spellStart"/>
      <w:r w:rsidRPr="00364A38">
        <w:rPr>
          <w:rFonts w:cstheme="minorHAnsi"/>
        </w:rPr>
        <w:t>Fahrzeugs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bieten</w:t>
      </w:r>
      <w:proofErr w:type="spellEnd"/>
      <w:r w:rsidRPr="00364A38">
        <w:rPr>
          <w:rFonts w:cstheme="minorHAnsi"/>
        </w:rPr>
        <w:t xml:space="preserve">. Der </w:t>
      </w:r>
      <w:proofErr w:type="spellStart"/>
      <w:r w:rsidRPr="00364A38">
        <w:rPr>
          <w:rFonts w:cstheme="minorHAnsi"/>
        </w:rPr>
        <w:t>Zielmarkt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ist</w:t>
      </w:r>
      <w:proofErr w:type="spellEnd"/>
      <w:r w:rsidRPr="00364A38">
        <w:rPr>
          <w:rFonts w:cstheme="minorHAnsi"/>
        </w:rPr>
        <w:t xml:space="preserve"> global, </w:t>
      </w:r>
      <w:proofErr w:type="spellStart"/>
      <w:r w:rsidRPr="00364A38">
        <w:rPr>
          <w:rFonts w:cstheme="minorHAnsi"/>
        </w:rPr>
        <w:t>er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umfasst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Landwirtschafts</w:t>
      </w:r>
      <w:proofErr w:type="spellEnd"/>
      <w:r w:rsidRPr="00364A38">
        <w:rPr>
          <w:rFonts w:cstheme="minorHAnsi"/>
        </w:rPr>
        <w:t xml:space="preserve">- und </w:t>
      </w:r>
      <w:proofErr w:type="spellStart"/>
      <w:r w:rsidRPr="00364A38">
        <w:rPr>
          <w:rFonts w:cstheme="minorHAnsi"/>
        </w:rPr>
        <w:t>Forstarbeiter</w:t>
      </w:r>
      <w:proofErr w:type="spellEnd"/>
      <w:r w:rsidRPr="00364A38">
        <w:rPr>
          <w:rFonts w:cstheme="minorHAnsi"/>
        </w:rPr>
        <w:t xml:space="preserve">, </w:t>
      </w:r>
      <w:proofErr w:type="spellStart"/>
      <w:r w:rsidRPr="00364A38">
        <w:rPr>
          <w:rFonts w:cstheme="minorHAnsi"/>
        </w:rPr>
        <w:t>Entdecker</w:t>
      </w:r>
      <w:proofErr w:type="spellEnd"/>
      <w:r w:rsidRPr="00364A38">
        <w:rPr>
          <w:rFonts w:cstheme="minorHAnsi"/>
        </w:rPr>
        <w:t xml:space="preserve"> und </w:t>
      </w:r>
      <w:proofErr w:type="spellStart"/>
      <w:r w:rsidRPr="00364A38">
        <w:rPr>
          <w:rFonts w:cstheme="minorHAnsi"/>
        </w:rPr>
        <w:t>Abenteuerer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genauso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wie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traditionelle</w:t>
      </w:r>
      <w:proofErr w:type="spellEnd"/>
      <w:r w:rsidRPr="00364A38">
        <w:rPr>
          <w:rFonts w:cstheme="minorHAnsi"/>
        </w:rPr>
        <w:t xml:space="preserve"> Defender-Fans, die </w:t>
      </w:r>
      <w:proofErr w:type="spellStart"/>
      <w:r w:rsidRPr="00364A38">
        <w:rPr>
          <w:rFonts w:cstheme="minorHAnsi"/>
        </w:rPr>
        <w:t>einfach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eine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authentische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Offroader-Erfahrung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suchen</w:t>
      </w:r>
      <w:proofErr w:type="spellEnd"/>
      <w:r w:rsidRPr="00364A38">
        <w:rPr>
          <w:rFonts w:cstheme="minorHAnsi"/>
        </w:rPr>
        <w:t xml:space="preserve">. INEOS </w:t>
      </w:r>
      <w:proofErr w:type="spellStart"/>
      <w:r w:rsidRPr="00364A38">
        <w:rPr>
          <w:rFonts w:cstheme="minorHAnsi"/>
        </w:rPr>
        <w:t>ist</w:t>
      </w:r>
      <w:proofErr w:type="spellEnd"/>
      <w:r w:rsidRPr="00364A38">
        <w:rPr>
          <w:rFonts w:cstheme="minorHAnsi"/>
        </w:rPr>
        <w:t xml:space="preserve"> fest </w:t>
      </w:r>
      <w:proofErr w:type="spellStart"/>
      <w:r w:rsidRPr="00364A38">
        <w:rPr>
          <w:rFonts w:cstheme="minorHAnsi"/>
        </w:rPr>
        <w:t>entschlossen</w:t>
      </w:r>
      <w:proofErr w:type="spellEnd"/>
      <w:r w:rsidRPr="00364A38">
        <w:rPr>
          <w:rFonts w:cstheme="minorHAnsi"/>
        </w:rPr>
        <w:t xml:space="preserve">, das </w:t>
      </w:r>
      <w:proofErr w:type="spellStart"/>
      <w:r w:rsidRPr="00364A38">
        <w:rPr>
          <w:rFonts w:cstheme="minorHAnsi"/>
        </w:rPr>
        <w:t>Fahrzeug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zu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einer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echten</w:t>
      </w:r>
      <w:proofErr w:type="spellEnd"/>
      <w:r w:rsidRPr="00364A38">
        <w:rPr>
          <w:rFonts w:cstheme="minorHAnsi"/>
        </w:rPr>
        <w:t xml:space="preserve"> Alternative </w:t>
      </w:r>
      <w:proofErr w:type="spellStart"/>
      <w:r w:rsidRPr="00364A38">
        <w:rPr>
          <w:rFonts w:cstheme="minorHAnsi"/>
        </w:rPr>
        <w:t>zum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aktuellen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Angebot</w:t>
      </w:r>
      <w:proofErr w:type="spellEnd"/>
      <w:r w:rsidRPr="00364A38">
        <w:rPr>
          <w:rFonts w:cstheme="minorHAnsi"/>
        </w:rPr>
        <w:t xml:space="preserve"> an </w:t>
      </w:r>
      <w:proofErr w:type="spellStart"/>
      <w:r w:rsidRPr="00364A38">
        <w:rPr>
          <w:rFonts w:cstheme="minorHAnsi"/>
        </w:rPr>
        <w:t>standardisierten</w:t>
      </w:r>
      <w:proofErr w:type="spellEnd"/>
      <w:r w:rsidRPr="00364A38">
        <w:rPr>
          <w:rFonts w:cstheme="minorHAnsi"/>
        </w:rPr>
        <w:t xml:space="preserve">, </w:t>
      </w:r>
      <w:proofErr w:type="spellStart"/>
      <w:r w:rsidRPr="00364A38">
        <w:rPr>
          <w:rFonts w:cstheme="minorHAnsi"/>
        </w:rPr>
        <w:t>weichgespülten</w:t>
      </w:r>
      <w:proofErr w:type="spellEnd"/>
      <w:r w:rsidRPr="00364A38">
        <w:rPr>
          <w:rFonts w:cstheme="minorHAnsi"/>
        </w:rPr>
        <w:t xml:space="preserve"> SUVs </w:t>
      </w:r>
      <w:proofErr w:type="spellStart"/>
      <w:r w:rsidRPr="00364A38">
        <w:rPr>
          <w:rFonts w:cstheme="minorHAnsi"/>
        </w:rPr>
        <w:t>zu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machen</w:t>
      </w:r>
      <w:proofErr w:type="spellEnd"/>
      <w:r w:rsidRPr="00364A38">
        <w:rPr>
          <w:rFonts w:cstheme="minorHAnsi"/>
        </w:rPr>
        <w:t>.</w:t>
      </w:r>
    </w:p>
    <w:p w14:paraId="398D5CFC" w14:textId="77777777" w:rsidR="00364A38" w:rsidRPr="00364A38" w:rsidRDefault="00364A38" w:rsidP="00364A38">
      <w:pPr>
        <w:pBdr>
          <w:top w:val="single" w:sz="4" w:space="1" w:color="auto"/>
        </w:pBdr>
        <w:rPr>
          <w:rFonts w:cstheme="minorHAnsi"/>
        </w:rPr>
      </w:pPr>
    </w:p>
    <w:p w14:paraId="439BEFEE" w14:textId="7F3513F2" w:rsidR="008F0590" w:rsidRPr="00963B0D" w:rsidRDefault="00364A38" w:rsidP="00364A38">
      <w:pPr>
        <w:pBdr>
          <w:top w:val="single" w:sz="4" w:space="1" w:color="auto"/>
        </w:pBdr>
        <w:rPr>
          <w:rFonts w:cstheme="minorHAnsi"/>
        </w:rPr>
      </w:pPr>
      <w:r w:rsidRPr="00364A38">
        <w:rPr>
          <w:rFonts w:cstheme="minorHAnsi"/>
        </w:rPr>
        <w:t xml:space="preserve">Dirk </w:t>
      </w:r>
      <w:proofErr w:type="spellStart"/>
      <w:r w:rsidRPr="00364A38">
        <w:rPr>
          <w:rFonts w:cstheme="minorHAnsi"/>
        </w:rPr>
        <w:t>Heilmann</w:t>
      </w:r>
      <w:proofErr w:type="spellEnd"/>
      <w:r w:rsidRPr="00364A38">
        <w:rPr>
          <w:rFonts w:cstheme="minorHAnsi"/>
        </w:rPr>
        <w:t xml:space="preserve">, CEO von INEOS Automotive, </w:t>
      </w:r>
      <w:proofErr w:type="spellStart"/>
      <w:r w:rsidRPr="00364A38">
        <w:rPr>
          <w:rFonts w:cstheme="minorHAnsi"/>
        </w:rPr>
        <w:t>fügte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hinzu</w:t>
      </w:r>
      <w:proofErr w:type="spellEnd"/>
      <w:r w:rsidRPr="00364A38">
        <w:rPr>
          <w:rFonts w:cstheme="minorHAnsi"/>
        </w:rPr>
        <w:t>: „</w:t>
      </w:r>
      <w:proofErr w:type="spellStart"/>
      <w:r w:rsidRPr="00364A38">
        <w:rPr>
          <w:rFonts w:cstheme="minorHAnsi"/>
        </w:rPr>
        <w:t>Dass</w:t>
      </w:r>
      <w:proofErr w:type="spellEnd"/>
      <w:r w:rsidRPr="00364A38">
        <w:rPr>
          <w:rFonts w:cstheme="minorHAnsi"/>
        </w:rPr>
        <w:t xml:space="preserve">   </w:t>
      </w:r>
      <w:proofErr w:type="spellStart"/>
      <w:r w:rsidRPr="00364A38">
        <w:rPr>
          <w:rFonts w:cstheme="minorHAnsi"/>
        </w:rPr>
        <w:t>wir</w:t>
      </w:r>
      <w:proofErr w:type="spellEnd"/>
      <w:r w:rsidRPr="00364A38">
        <w:rPr>
          <w:rFonts w:cstheme="minorHAnsi"/>
        </w:rPr>
        <w:t xml:space="preserve"> die </w:t>
      </w:r>
      <w:proofErr w:type="spellStart"/>
      <w:r w:rsidRPr="00364A38">
        <w:rPr>
          <w:rFonts w:cstheme="minorHAnsi"/>
        </w:rPr>
        <w:t>Standortsuche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jetzt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aktiv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angehen</w:t>
      </w:r>
      <w:proofErr w:type="spellEnd"/>
      <w:r w:rsidRPr="00364A38">
        <w:rPr>
          <w:rFonts w:cstheme="minorHAnsi"/>
        </w:rPr>
        <w:t xml:space="preserve">, </w:t>
      </w:r>
      <w:proofErr w:type="spellStart"/>
      <w:r w:rsidRPr="00364A38">
        <w:rPr>
          <w:rFonts w:cstheme="minorHAnsi"/>
        </w:rPr>
        <w:t>zeigt</w:t>
      </w:r>
      <w:proofErr w:type="spellEnd"/>
      <w:r w:rsidRPr="00364A38">
        <w:rPr>
          <w:rFonts w:cstheme="minorHAnsi"/>
        </w:rPr>
        <w:t xml:space="preserve">, </w:t>
      </w:r>
      <w:proofErr w:type="spellStart"/>
      <w:r w:rsidRPr="00364A38">
        <w:rPr>
          <w:rFonts w:cstheme="minorHAnsi"/>
        </w:rPr>
        <w:t>dass</w:t>
      </w:r>
      <w:proofErr w:type="spellEnd"/>
      <w:r w:rsidRPr="00364A38">
        <w:rPr>
          <w:rFonts w:cstheme="minorHAnsi"/>
        </w:rPr>
        <w:t xml:space="preserve"> das </w:t>
      </w:r>
      <w:proofErr w:type="spellStart"/>
      <w:r w:rsidRPr="00364A38">
        <w:rPr>
          <w:rFonts w:cstheme="minorHAnsi"/>
        </w:rPr>
        <w:t>Projekt</w:t>
      </w:r>
      <w:proofErr w:type="spellEnd"/>
      <w:r w:rsidRPr="00364A38">
        <w:rPr>
          <w:rFonts w:cstheme="minorHAnsi"/>
        </w:rPr>
        <w:t xml:space="preserve"> Grenadier in Gang </w:t>
      </w:r>
      <w:proofErr w:type="spellStart"/>
      <w:r w:rsidRPr="00364A38">
        <w:rPr>
          <w:rFonts w:cstheme="minorHAnsi"/>
        </w:rPr>
        <w:t>kommt</w:t>
      </w:r>
      <w:proofErr w:type="spellEnd"/>
      <w:r w:rsidRPr="00364A38">
        <w:rPr>
          <w:rFonts w:cstheme="minorHAnsi"/>
        </w:rPr>
        <w:t xml:space="preserve"> und </w:t>
      </w:r>
      <w:proofErr w:type="spellStart"/>
      <w:r w:rsidRPr="00364A38">
        <w:rPr>
          <w:rFonts w:cstheme="minorHAnsi"/>
        </w:rPr>
        <w:t>wir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bereit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dafür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sind</w:t>
      </w:r>
      <w:proofErr w:type="spellEnd"/>
      <w:r w:rsidRPr="00364A38">
        <w:rPr>
          <w:rFonts w:cstheme="minorHAnsi"/>
        </w:rPr>
        <w:t xml:space="preserve">, </w:t>
      </w:r>
      <w:proofErr w:type="spellStart"/>
      <w:r w:rsidRPr="00364A38">
        <w:rPr>
          <w:rFonts w:cstheme="minorHAnsi"/>
        </w:rPr>
        <w:t>Zeichenbrett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gegen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Fließband</w:t>
      </w:r>
      <w:proofErr w:type="spellEnd"/>
      <w:r w:rsidRPr="00364A38">
        <w:rPr>
          <w:rFonts w:cstheme="minorHAnsi"/>
        </w:rPr>
        <w:t xml:space="preserve"> </w:t>
      </w:r>
      <w:proofErr w:type="spellStart"/>
      <w:r w:rsidRPr="00364A38">
        <w:rPr>
          <w:rFonts w:cstheme="minorHAnsi"/>
        </w:rPr>
        <w:t>zu</w:t>
      </w:r>
      <w:proofErr w:type="spellEnd"/>
      <w:r w:rsidRPr="00364A38">
        <w:rPr>
          <w:rFonts w:cstheme="minorHAnsi"/>
        </w:rPr>
        <w:t xml:space="preserve"> </w:t>
      </w:r>
      <w:proofErr w:type="spellStart"/>
      <w:proofErr w:type="gramStart"/>
      <w:r w:rsidRPr="00364A38">
        <w:rPr>
          <w:rFonts w:cstheme="minorHAnsi"/>
        </w:rPr>
        <w:t>tauschen</w:t>
      </w:r>
      <w:proofErr w:type="spellEnd"/>
      <w:r w:rsidRPr="00364A38">
        <w:rPr>
          <w:rFonts w:cstheme="minorHAnsi"/>
        </w:rPr>
        <w:t>.“</w:t>
      </w:r>
      <w:proofErr w:type="gramEnd"/>
    </w:p>
    <w:p w14:paraId="767CC857" w14:textId="224078DE" w:rsidR="008F0590" w:rsidRDefault="008F0590" w:rsidP="00294C8D">
      <w:pPr>
        <w:rPr>
          <w:sz w:val="28"/>
          <w:szCs w:val="28"/>
          <w:u w:val="single"/>
          <w:lang w:val="en-US"/>
        </w:rPr>
      </w:pPr>
    </w:p>
    <w:sectPr w:rsidR="008F0590" w:rsidSect="00D03B94">
      <w:headerReference w:type="default" r:id="rId10"/>
      <w:footerReference w:type="default" r:id="rId11"/>
      <w:pgSz w:w="11900" w:h="16840"/>
      <w:pgMar w:top="188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9464F" w14:textId="77777777" w:rsidR="00FD5847" w:rsidRDefault="00FD5847" w:rsidP="00FC7C82">
      <w:r>
        <w:separator/>
      </w:r>
    </w:p>
  </w:endnote>
  <w:endnote w:type="continuationSeparator" w:id="0">
    <w:p w14:paraId="12537019" w14:textId="77777777" w:rsidR="00FD5847" w:rsidRDefault="00FD5847" w:rsidP="00FC7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charset w:val="00"/>
    <w:family w:val="roman"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F8031" w14:textId="77777777" w:rsidR="00367086" w:rsidRDefault="00367086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2E2974" wp14:editId="01F90AF4">
          <wp:simplePos x="0" y="0"/>
          <wp:positionH relativeFrom="page">
            <wp:posOffset>0</wp:posOffset>
          </wp:positionH>
          <wp:positionV relativeFrom="page">
            <wp:posOffset>9613265</wp:posOffset>
          </wp:positionV>
          <wp:extent cx="7531200" cy="1087200"/>
          <wp:effectExtent l="0" t="0" r="0" b="0"/>
          <wp:wrapTight wrapText="bothSides">
            <wp:wrapPolygon edited="0">
              <wp:start x="1967" y="6308"/>
              <wp:lineTo x="2003" y="13626"/>
              <wp:lineTo x="4189" y="13626"/>
              <wp:lineTo x="19378" y="12617"/>
              <wp:lineTo x="19378" y="9336"/>
              <wp:lineTo x="13004" y="7570"/>
              <wp:lineTo x="4152" y="6308"/>
              <wp:lineTo x="1967" y="6308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jekt Grenadier_letterheads_2019_UK_foot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200" cy="108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7D557" w14:textId="77777777" w:rsidR="00FD5847" w:rsidRDefault="00FD5847" w:rsidP="00FC7C82">
      <w:r>
        <w:separator/>
      </w:r>
    </w:p>
  </w:footnote>
  <w:footnote w:type="continuationSeparator" w:id="0">
    <w:p w14:paraId="3F10EE06" w14:textId="77777777" w:rsidR="00FD5847" w:rsidRDefault="00FD5847" w:rsidP="00FC7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DFF7F" w14:textId="77777777" w:rsidR="00367086" w:rsidRDefault="00367086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1ADA2C1" wp14:editId="1D499D8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400" cy="1450800"/>
          <wp:effectExtent l="0" t="0" r="0" b="0"/>
          <wp:wrapTight wrapText="bothSides">
            <wp:wrapPolygon edited="0">
              <wp:start x="2023" y="9268"/>
              <wp:lineTo x="2023" y="12294"/>
              <wp:lineTo x="8094" y="12294"/>
              <wp:lineTo x="8058" y="9268"/>
              <wp:lineTo x="2023" y="926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 Grenadier_letterheads_2019_UK_header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4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CF8188" w14:textId="77777777" w:rsidR="00367086" w:rsidRDefault="003670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C75"/>
    <w:multiLevelType w:val="hybridMultilevel"/>
    <w:tmpl w:val="BDE0D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E0D3B"/>
    <w:multiLevelType w:val="hybridMultilevel"/>
    <w:tmpl w:val="F9C2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4A9A"/>
    <w:multiLevelType w:val="hybridMultilevel"/>
    <w:tmpl w:val="C86C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384"/>
    <w:multiLevelType w:val="hybridMultilevel"/>
    <w:tmpl w:val="1FD8F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46130"/>
    <w:multiLevelType w:val="hybridMultilevel"/>
    <w:tmpl w:val="462C9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06C38"/>
    <w:multiLevelType w:val="hybridMultilevel"/>
    <w:tmpl w:val="D4C4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6CF5"/>
    <w:multiLevelType w:val="hybridMultilevel"/>
    <w:tmpl w:val="38D6E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87AA3"/>
    <w:multiLevelType w:val="hybridMultilevel"/>
    <w:tmpl w:val="3AE6F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D5071"/>
    <w:multiLevelType w:val="hybridMultilevel"/>
    <w:tmpl w:val="14740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7EA9"/>
    <w:multiLevelType w:val="hybridMultilevel"/>
    <w:tmpl w:val="EBB8A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33E49"/>
    <w:multiLevelType w:val="hybridMultilevel"/>
    <w:tmpl w:val="581C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97BA8"/>
    <w:multiLevelType w:val="hybridMultilevel"/>
    <w:tmpl w:val="39C81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4141B"/>
    <w:multiLevelType w:val="hybridMultilevel"/>
    <w:tmpl w:val="A510C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14225"/>
    <w:multiLevelType w:val="hybridMultilevel"/>
    <w:tmpl w:val="CCE05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4069C3"/>
    <w:multiLevelType w:val="hybridMultilevel"/>
    <w:tmpl w:val="320C7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F015A"/>
    <w:multiLevelType w:val="hybridMultilevel"/>
    <w:tmpl w:val="3056B3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94372"/>
    <w:multiLevelType w:val="hybridMultilevel"/>
    <w:tmpl w:val="446A2A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2"/>
  </w:num>
  <w:num w:numId="6">
    <w:abstractNumId w:val="4"/>
  </w:num>
  <w:num w:numId="7">
    <w:abstractNumId w:val="9"/>
  </w:num>
  <w:num w:numId="8">
    <w:abstractNumId w:val="3"/>
  </w:num>
  <w:num w:numId="9">
    <w:abstractNumId w:val="10"/>
  </w:num>
  <w:num w:numId="10">
    <w:abstractNumId w:val="16"/>
  </w:num>
  <w:num w:numId="11">
    <w:abstractNumId w:val="8"/>
  </w:num>
  <w:num w:numId="12">
    <w:abstractNumId w:val="0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5BC"/>
    <w:rsid w:val="00007189"/>
    <w:rsid w:val="00010DDC"/>
    <w:rsid w:val="000110D7"/>
    <w:rsid w:val="000144FB"/>
    <w:rsid w:val="000176ED"/>
    <w:rsid w:val="00023518"/>
    <w:rsid w:val="000312CC"/>
    <w:rsid w:val="00040225"/>
    <w:rsid w:val="00041AF1"/>
    <w:rsid w:val="000435FE"/>
    <w:rsid w:val="0004396E"/>
    <w:rsid w:val="00062453"/>
    <w:rsid w:val="00065F7C"/>
    <w:rsid w:val="00067110"/>
    <w:rsid w:val="00072CD0"/>
    <w:rsid w:val="000743FF"/>
    <w:rsid w:val="0007618D"/>
    <w:rsid w:val="000959AD"/>
    <w:rsid w:val="000A6A3D"/>
    <w:rsid w:val="000A6B8F"/>
    <w:rsid w:val="000B1857"/>
    <w:rsid w:val="000B41BE"/>
    <w:rsid w:val="000C3934"/>
    <w:rsid w:val="000D6A7E"/>
    <w:rsid w:val="000D772E"/>
    <w:rsid w:val="000E35BC"/>
    <w:rsid w:val="00102D40"/>
    <w:rsid w:val="00104507"/>
    <w:rsid w:val="001075F0"/>
    <w:rsid w:val="001350E8"/>
    <w:rsid w:val="00146ED7"/>
    <w:rsid w:val="001505C2"/>
    <w:rsid w:val="0015411D"/>
    <w:rsid w:val="001563CE"/>
    <w:rsid w:val="00181468"/>
    <w:rsid w:val="00182091"/>
    <w:rsid w:val="00185A6E"/>
    <w:rsid w:val="00186546"/>
    <w:rsid w:val="001900D6"/>
    <w:rsid w:val="00190419"/>
    <w:rsid w:val="001A1CD3"/>
    <w:rsid w:val="001B69E2"/>
    <w:rsid w:val="001C3D93"/>
    <w:rsid w:val="001F3B62"/>
    <w:rsid w:val="002021EA"/>
    <w:rsid w:val="00212ADE"/>
    <w:rsid w:val="00217590"/>
    <w:rsid w:val="00222C1D"/>
    <w:rsid w:val="0023534E"/>
    <w:rsid w:val="00237C74"/>
    <w:rsid w:val="00255F37"/>
    <w:rsid w:val="0025778D"/>
    <w:rsid w:val="00260179"/>
    <w:rsid w:val="00263640"/>
    <w:rsid w:val="00264B6A"/>
    <w:rsid w:val="0027776C"/>
    <w:rsid w:val="00280B81"/>
    <w:rsid w:val="0028429F"/>
    <w:rsid w:val="00294C8D"/>
    <w:rsid w:val="002969CE"/>
    <w:rsid w:val="002B5E75"/>
    <w:rsid w:val="002C2764"/>
    <w:rsid w:val="002C3C61"/>
    <w:rsid w:val="002F725D"/>
    <w:rsid w:val="00304275"/>
    <w:rsid w:val="00330636"/>
    <w:rsid w:val="003328C8"/>
    <w:rsid w:val="003405A7"/>
    <w:rsid w:val="003528C1"/>
    <w:rsid w:val="00354F89"/>
    <w:rsid w:val="00364A38"/>
    <w:rsid w:val="00367086"/>
    <w:rsid w:val="00370395"/>
    <w:rsid w:val="00381F91"/>
    <w:rsid w:val="003A3C0C"/>
    <w:rsid w:val="003A4101"/>
    <w:rsid w:val="003C3B96"/>
    <w:rsid w:val="003C4F2C"/>
    <w:rsid w:val="003C57D1"/>
    <w:rsid w:val="003D6E4E"/>
    <w:rsid w:val="003E2BD0"/>
    <w:rsid w:val="003E4DD7"/>
    <w:rsid w:val="003F4170"/>
    <w:rsid w:val="004043A7"/>
    <w:rsid w:val="00404A06"/>
    <w:rsid w:val="00404FF2"/>
    <w:rsid w:val="0041045A"/>
    <w:rsid w:val="00424641"/>
    <w:rsid w:val="004246AE"/>
    <w:rsid w:val="004343F7"/>
    <w:rsid w:val="00436BA2"/>
    <w:rsid w:val="00440216"/>
    <w:rsid w:val="00443FC4"/>
    <w:rsid w:val="00452314"/>
    <w:rsid w:val="004865A2"/>
    <w:rsid w:val="004A3A09"/>
    <w:rsid w:val="004A3F57"/>
    <w:rsid w:val="004A5FAC"/>
    <w:rsid w:val="004A7370"/>
    <w:rsid w:val="004B5022"/>
    <w:rsid w:val="004D1CA9"/>
    <w:rsid w:val="004D6E4D"/>
    <w:rsid w:val="004E7AF8"/>
    <w:rsid w:val="004F322C"/>
    <w:rsid w:val="005032BE"/>
    <w:rsid w:val="00512E6F"/>
    <w:rsid w:val="005168BD"/>
    <w:rsid w:val="00537774"/>
    <w:rsid w:val="005456CF"/>
    <w:rsid w:val="00555696"/>
    <w:rsid w:val="00557377"/>
    <w:rsid w:val="00576370"/>
    <w:rsid w:val="0058477C"/>
    <w:rsid w:val="00586D9A"/>
    <w:rsid w:val="00593E51"/>
    <w:rsid w:val="00595BD6"/>
    <w:rsid w:val="005A32EF"/>
    <w:rsid w:val="005A4210"/>
    <w:rsid w:val="005A7B65"/>
    <w:rsid w:val="005B255F"/>
    <w:rsid w:val="005B3289"/>
    <w:rsid w:val="005C252D"/>
    <w:rsid w:val="005D5E19"/>
    <w:rsid w:val="005E0D52"/>
    <w:rsid w:val="005E3F54"/>
    <w:rsid w:val="005E5C8A"/>
    <w:rsid w:val="005F3DCB"/>
    <w:rsid w:val="00600103"/>
    <w:rsid w:val="0061157C"/>
    <w:rsid w:val="00612A87"/>
    <w:rsid w:val="00615361"/>
    <w:rsid w:val="00637E62"/>
    <w:rsid w:val="00646E06"/>
    <w:rsid w:val="00654067"/>
    <w:rsid w:val="0066004D"/>
    <w:rsid w:val="006641DA"/>
    <w:rsid w:val="006C7787"/>
    <w:rsid w:val="006D6EBA"/>
    <w:rsid w:val="006E0DF4"/>
    <w:rsid w:val="006F6168"/>
    <w:rsid w:val="00702896"/>
    <w:rsid w:val="00711B73"/>
    <w:rsid w:val="007163BD"/>
    <w:rsid w:val="0072503A"/>
    <w:rsid w:val="00730995"/>
    <w:rsid w:val="00741473"/>
    <w:rsid w:val="007423B7"/>
    <w:rsid w:val="007468E9"/>
    <w:rsid w:val="00770E99"/>
    <w:rsid w:val="007744F3"/>
    <w:rsid w:val="007914F7"/>
    <w:rsid w:val="0079387B"/>
    <w:rsid w:val="007948A4"/>
    <w:rsid w:val="007A28E0"/>
    <w:rsid w:val="007A668D"/>
    <w:rsid w:val="007B76A1"/>
    <w:rsid w:val="007D1F80"/>
    <w:rsid w:val="007D3B29"/>
    <w:rsid w:val="007D4063"/>
    <w:rsid w:val="007D43FE"/>
    <w:rsid w:val="007E44C1"/>
    <w:rsid w:val="007F488D"/>
    <w:rsid w:val="007F68B0"/>
    <w:rsid w:val="00801184"/>
    <w:rsid w:val="008014E1"/>
    <w:rsid w:val="00803F66"/>
    <w:rsid w:val="008056E0"/>
    <w:rsid w:val="008167C6"/>
    <w:rsid w:val="00830051"/>
    <w:rsid w:val="00830B13"/>
    <w:rsid w:val="00845B0B"/>
    <w:rsid w:val="00847540"/>
    <w:rsid w:val="008559B1"/>
    <w:rsid w:val="008629D4"/>
    <w:rsid w:val="00896073"/>
    <w:rsid w:val="008C0DFA"/>
    <w:rsid w:val="008C6B3F"/>
    <w:rsid w:val="008D353F"/>
    <w:rsid w:val="008D7514"/>
    <w:rsid w:val="008E5A67"/>
    <w:rsid w:val="008F0590"/>
    <w:rsid w:val="008F5753"/>
    <w:rsid w:val="008F6351"/>
    <w:rsid w:val="008F65B8"/>
    <w:rsid w:val="009048A8"/>
    <w:rsid w:val="009060E6"/>
    <w:rsid w:val="00921916"/>
    <w:rsid w:val="00931195"/>
    <w:rsid w:val="00943E33"/>
    <w:rsid w:val="0095092A"/>
    <w:rsid w:val="00955A53"/>
    <w:rsid w:val="00961796"/>
    <w:rsid w:val="009628B8"/>
    <w:rsid w:val="00962E49"/>
    <w:rsid w:val="00963C98"/>
    <w:rsid w:val="00971B9B"/>
    <w:rsid w:val="00987A37"/>
    <w:rsid w:val="00991554"/>
    <w:rsid w:val="00997236"/>
    <w:rsid w:val="009979F0"/>
    <w:rsid w:val="009A2F90"/>
    <w:rsid w:val="009A6CB3"/>
    <w:rsid w:val="009B1548"/>
    <w:rsid w:val="009B43A5"/>
    <w:rsid w:val="009B4C8C"/>
    <w:rsid w:val="009B7C06"/>
    <w:rsid w:val="009C083E"/>
    <w:rsid w:val="009D5E20"/>
    <w:rsid w:val="009E6F68"/>
    <w:rsid w:val="009F1B0E"/>
    <w:rsid w:val="009F1EF8"/>
    <w:rsid w:val="00A01FA2"/>
    <w:rsid w:val="00A15F64"/>
    <w:rsid w:val="00A212B7"/>
    <w:rsid w:val="00A25148"/>
    <w:rsid w:val="00A25362"/>
    <w:rsid w:val="00A30AB7"/>
    <w:rsid w:val="00A33CB8"/>
    <w:rsid w:val="00A36A71"/>
    <w:rsid w:val="00A4149D"/>
    <w:rsid w:val="00A47FD8"/>
    <w:rsid w:val="00A5009D"/>
    <w:rsid w:val="00A6334A"/>
    <w:rsid w:val="00A70E49"/>
    <w:rsid w:val="00A71462"/>
    <w:rsid w:val="00A721B6"/>
    <w:rsid w:val="00A820A6"/>
    <w:rsid w:val="00A962AD"/>
    <w:rsid w:val="00A962C9"/>
    <w:rsid w:val="00AB0810"/>
    <w:rsid w:val="00AC28B5"/>
    <w:rsid w:val="00AC4382"/>
    <w:rsid w:val="00AD6DA1"/>
    <w:rsid w:val="00AD7046"/>
    <w:rsid w:val="00AF3BF9"/>
    <w:rsid w:val="00AF6D2C"/>
    <w:rsid w:val="00AF7A6A"/>
    <w:rsid w:val="00B006B0"/>
    <w:rsid w:val="00B05D9A"/>
    <w:rsid w:val="00B31BC7"/>
    <w:rsid w:val="00B40905"/>
    <w:rsid w:val="00B51B75"/>
    <w:rsid w:val="00B60EA3"/>
    <w:rsid w:val="00B628F6"/>
    <w:rsid w:val="00B62F25"/>
    <w:rsid w:val="00B7078F"/>
    <w:rsid w:val="00B70F12"/>
    <w:rsid w:val="00B70F17"/>
    <w:rsid w:val="00B7370E"/>
    <w:rsid w:val="00B73785"/>
    <w:rsid w:val="00B76C40"/>
    <w:rsid w:val="00B801A5"/>
    <w:rsid w:val="00B80C7B"/>
    <w:rsid w:val="00B81A2F"/>
    <w:rsid w:val="00BA0BF4"/>
    <w:rsid w:val="00BB5508"/>
    <w:rsid w:val="00BC40C4"/>
    <w:rsid w:val="00BC454A"/>
    <w:rsid w:val="00BD0056"/>
    <w:rsid w:val="00BE23B0"/>
    <w:rsid w:val="00C04091"/>
    <w:rsid w:val="00C15B27"/>
    <w:rsid w:val="00C240E2"/>
    <w:rsid w:val="00C24952"/>
    <w:rsid w:val="00C40DC4"/>
    <w:rsid w:val="00C42A3F"/>
    <w:rsid w:val="00C44186"/>
    <w:rsid w:val="00C654D4"/>
    <w:rsid w:val="00C665C1"/>
    <w:rsid w:val="00C91155"/>
    <w:rsid w:val="00CA7F75"/>
    <w:rsid w:val="00CC1ADA"/>
    <w:rsid w:val="00CC543A"/>
    <w:rsid w:val="00CD48C1"/>
    <w:rsid w:val="00CD495D"/>
    <w:rsid w:val="00CE7DDC"/>
    <w:rsid w:val="00CF7123"/>
    <w:rsid w:val="00D03B94"/>
    <w:rsid w:val="00D056F2"/>
    <w:rsid w:val="00D12839"/>
    <w:rsid w:val="00D16BB4"/>
    <w:rsid w:val="00D222AD"/>
    <w:rsid w:val="00D226B7"/>
    <w:rsid w:val="00D45F7F"/>
    <w:rsid w:val="00D63445"/>
    <w:rsid w:val="00D65D2B"/>
    <w:rsid w:val="00D65FC2"/>
    <w:rsid w:val="00D70AF2"/>
    <w:rsid w:val="00D778D1"/>
    <w:rsid w:val="00DA4D58"/>
    <w:rsid w:val="00DB1DD1"/>
    <w:rsid w:val="00DF03FD"/>
    <w:rsid w:val="00DF0AEA"/>
    <w:rsid w:val="00E034A7"/>
    <w:rsid w:val="00E0393F"/>
    <w:rsid w:val="00E121F1"/>
    <w:rsid w:val="00E13200"/>
    <w:rsid w:val="00E21DED"/>
    <w:rsid w:val="00E3381D"/>
    <w:rsid w:val="00E45C3F"/>
    <w:rsid w:val="00E5023E"/>
    <w:rsid w:val="00E53EF1"/>
    <w:rsid w:val="00E81B15"/>
    <w:rsid w:val="00E821CE"/>
    <w:rsid w:val="00E83710"/>
    <w:rsid w:val="00E91FEC"/>
    <w:rsid w:val="00E95355"/>
    <w:rsid w:val="00EA2A35"/>
    <w:rsid w:val="00EA3D82"/>
    <w:rsid w:val="00EA59C2"/>
    <w:rsid w:val="00EA5DC6"/>
    <w:rsid w:val="00EB095C"/>
    <w:rsid w:val="00ED1469"/>
    <w:rsid w:val="00ED5DA4"/>
    <w:rsid w:val="00EE2C49"/>
    <w:rsid w:val="00EE3A83"/>
    <w:rsid w:val="00EE797C"/>
    <w:rsid w:val="00EF02CC"/>
    <w:rsid w:val="00F17031"/>
    <w:rsid w:val="00F51266"/>
    <w:rsid w:val="00F51B83"/>
    <w:rsid w:val="00F56728"/>
    <w:rsid w:val="00F77267"/>
    <w:rsid w:val="00F814C2"/>
    <w:rsid w:val="00F86632"/>
    <w:rsid w:val="00F90B42"/>
    <w:rsid w:val="00F946EE"/>
    <w:rsid w:val="00FA10F1"/>
    <w:rsid w:val="00FA25F6"/>
    <w:rsid w:val="00FC42C2"/>
    <w:rsid w:val="00FC7C82"/>
    <w:rsid w:val="00FD5847"/>
    <w:rsid w:val="00FE2C41"/>
    <w:rsid w:val="00FE2EC0"/>
    <w:rsid w:val="00FF28F3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02519"/>
  <w15:chartTrackingRefBased/>
  <w15:docId w15:val="{4AAF7B5E-2488-4E56-8315-8DB31CBD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94C8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1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4C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4C8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C82"/>
  </w:style>
  <w:style w:type="paragraph" w:styleId="Footer">
    <w:name w:val="footer"/>
    <w:basedOn w:val="Normal"/>
    <w:link w:val="FooterChar"/>
    <w:uiPriority w:val="99"/>
    <w:unhideWhenUsed/>
    <w:rsid w:val="00FC7C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C82"/>
  </w:style>
  <w:style w:type="paragraph" w:styleId="ListParagraph">
    <w:name w:val="List Paragraph"/>
    <w:basedOn w:val="Normal"/>
    <w:uiPriority w:val="34"/>
    <w:qFormat/>
    <w:rsid w:val="00AD7046"/>
    <w:pPr>
      <w:ind w:left="720"/>
      <w:contextualSpacing/>
    </w:pPr>
  </w:style>
  <w:style w:type="paragraph" w:customStyle="1" w:styleId="Default">
    <w:name w:val="Default"/>
    <w:rsid w:val="007468E9"/>
    <w:pPr>
      <w:autoSpaceDE w:val="0"/>
      <w:autoSpaceDN w:val="0"/>
      <w:adjustRightInd w:val="0"/>
    </w:pPr>
    <w:rPr>
      <w:rFonts w:ascii="Adobe Garamond Pro" w:hAnsi="Adobe Garamond Pro" w:cs="Adobe Garamond Pro"/>
      <w:color w:val="00000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9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95D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1A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8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89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3E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F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94C8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294C8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294C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4C8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4C8D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pple-converted-space">
    <w:name w:val="apple-converted-space"/>
    <w:basedOn w:val="DefaultParagraphFont"/>
    <w:rsid w:val="00294C8D"/>
  </w:style>
  <w:style w:type="character" w:customStyle="1" w:styleId="Heading4Char">
    <w:name w:val="Heading 4 Char"/>
    <w:basedOn w:val="DefaultParagraphFont"/>
    <w:link w:val="Heading4"/>
    <w:uiPriority w:val="9"/>
    <w:semiHidden/>
    <w:rsid w:val="006F616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421">
              <w:marLeft w:val="-1170"/>
              <w:marRight w:val="-1170"/>
              <w:marTop w:val="67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8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CE090A713FF4CAC9E2DC6357F1A2B" ma:contentTypeVersion="7" ma:contentTypeDescription="Create a new document." ma:contentTypeScope="" ma:versionID="93cee91a73f65bddfc3c0df630b59f48">
  <xsd:schema xmlns:xsd="http://www.w3.org/2001/XMLSchema" xmlns:xs="http://www.w3.org/2001/XMLSchema" xmlns:p="http://schemas.microsoft.com/office/2006/metadata/properties" xmlns:ns3="539ba97f-f20e-49e6-ad1f-2f1b5b9250cb" targetNamespace="http://schemas.microsoft.com/office/2006/metadata/properties" ma:root="true" ma:fieldsID="a325e6b69de6ae0b399893b6d7bcae23" ns3:_="">
    <xsd:import namespace="539ba97f-f20e-49e6-ad1f-2f1b5b9250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ba97f-f20e-49e6-ad1f-2f1b5b925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8532A-B513-461A-AF0F-8E6E6ABB94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DFB7C-27A5-41FD-9912-1E35FF2FA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5D7CC5-0123-41A2-BC02-DE597D981B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ba97f-f20e-49e6-ad1f-2f1b5b925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Forrester, Duncan</dc:creator>
  <cp:keywords/>
  <dc:description/>
  <cp:lastModifiedBy>Courtney Wymer</cp:lastModifiedBy>
  <cp:revision>2</cp:revision>
  <cp:lastPrinted>2019-09-03T13:05:00Z</cp:lastPrinted>
  <dcterms:created xsi:type="dcterms:W3CDTF">2020-03-10T16:10:00Z</dcterms:created>
  <dcterms:modified xsi:type="dcterms:W3CDTF">2020-03-10T16:10:00Z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0x010100C11CE090A713FF4CAC9E2DC6357F1A2B</vt:lpwstr>
  </property>
</Properties>
</file>