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BB7C0" w14:textId="77777777" w:rsidR="00953511" w:rsidRDefault="00953511" w:rsidP="00953511">
      <w:pPr>
        <w:jc w:val="center"/>
        <w:rPr>
          <w:b/>
          <w:bCs/>
        </w:rPr>
      </w:pPr>
    </w:p>
    <w:p w14:paraId="691C3777" w14:textId="77777777" w:rsidR="00953511" w:rsidRDefault="00953511" w:rsidP="00953511">
      <w:pPr>
        <w:jc w:val="center"/>
        <w:rPr>
          <w:b/>
          <w:bCs/>
        </w:rPr>
      </w:pPr>
    </w:p>
    <w:p w14:paraId="34BD9517" w14:textId="77777777" w:rsidR="00B66997" w:rsidRPr="00B66997" w:rsidRDefault="00953511" w:rsidP="00B66997">
      <w:pPr>
        <w:spacing w:after="0" w:line="240" w:lineRule="auto"/>
        <w:jc w:val="center"/>
        <w:rPr>
          <w:rFonts w:ascii="Times New Roman" w:eastAsia="Times New Roman" w:hAnsi="Times New Roman" w:cs="Times New Roman"/>
          <w:sz w:val="24"/>
          <w:szCs w:val="24"/>
          <w:lang w:eastAsia="en-GB"/>
        </w:rPr>
      </w:pPr>
      <w:r w:rsidRPr="00953511">
        <w:rPr>
          <w:b/>
          <w:bCs/>
          <w:sz w:val="24"/>
          <w:szCs w:val="24"/>
        </w:rPr>
        <w:t xml:space="preserve">Toby Ecuyer, </w:t>
      </w:r>
      <w:r w:rsidR="00B66997" w:rsidRPr="00B66997">
        <w:rPr>
          <w:rFonts w:ascii="Calibri" w:eastAsia="Times New Roman" w:hAnsi="Calibri" w:cs="Calibri"/>
          <w:b/>
          <w:bCs/>
          <w:color w:val="000000"/>
          <w:shd w:val="clear" w:color="auto" w:fill="FFFFFF"/>
          <w:lang w:eastAsia="en-GB"/>
        </w:rPr>
        <w:t>Designleiter, INEOS Automotive</w:t>
      </w:r>
    </w:p>
    <w:p w14:paraId="6031C3E1" w14:textId="287CA45A" w:rsidR="00953511" w:rsidRPr="00953511" w:rsidRDefault="00953511" w:rsidP="00953511">
      <w:pPr>
        <w:jc w:val="center"/>
        <w:rPr>
          <w:b/>
          <w:bCs/>
          <w:sz w:val="24"/>
          <w:szCs w:val="24"/>
        </w:rPr>
      </w:pPr>
      <w:r w:rsidRPr="00953511">
        <w:rPr>
          <w:b/>
          <w:bCs/>
          <w:sz w:val="24"/>
          <w:szCs w:val="24"/>
        </w:rPr>
        <w:t>Media Biog</w:t>
      </w:r>
      <w:r w:rsidR="000E70AC">
        <w:rPr>
          <w:b/>
          <w:bCs/>
          <w:sz w:val="24"/>
          <w:szCs w:val="24"/>
        </w:rPr>
        <w:t>ra</w:t>
      </w:r>
      <w:r w:rsidR="00BB04F8">
        <w:rPr>
          <w:b/>
          <w:bCs/>
          <w:sz w:val="24"/>
          <w:szCs w:val="24"/>
        </w:rPr>
        <w:t>f</w:t>
      </w:r>
      <w:bookmarkStart w:id="0" w:name="_GoBack"/>
      <w:bookmarkEnd w:id="0"/>
      <w:r w:rsidR="000E70AC">
        <w:rPr>
          <w:b/>
          <w:bCs/>
          <w:sz w:val="24"/>
          <w:szCs w:val="24"/>
        </w:rPr>
        <w:t>ie</w:t>
      </w:r>
      <w:r w:rsidRPr="00953511">
        <w:rPr>
          <w:b/>
          <w:bCs/>
          <w:sz w:val="24"/>
          <w:szCs w:val="24"/>
        </w:rPr>
        <w:t xml:space="preserve"> </w:t>
      </w:r>
    </w:p>
    <w:p w14:paraId="14D313A4" w14:textId="77777777" w:rsidR="00B66997" w:rsidRDefault="00B66997" w:rsidP="00B66997">
      <w:pPr>
        <w:spacing w:after="0" w:line="240" w:lineRule="auto"/>
        <w:rPr>
          <w:rFonts w:ascii="Calibri" w:eastAsia="Times New Roman" w:hAnsi="Calibri" w:cs="Calibri"/>
          <w:color w:val="000000"/>
          <w:shd w:val="clear" w:color="auto" w:fill="FFFFFF"/>
          <w:lang w:eastAsia="en-GB"/>
        </w:rPr>
      </w:pPr>
      <w:r w:rsidRPr="00B66997">
        <w:rPr>
          <w:rFonts w:ascii="Calibri" w:eastAsia="Times New Roman" w:hAnsi="Calibri" w:cs="Calibri"/>
          <w:color w:val="000000"/>
          <w:shd w:val="clear" w:color="auto" w:fill="FFFFFF"/>
          <w:lang w:eastAsia="en-GB"/>
        </w:rPr>
        <w:t xml:space="preserve">Toby Ecuyer, ein international anerkannter Produktdesigner, leitet das Designteam des Grenadier. Als ausgebildeter Architekt und ehemaliger Partner und Kreativdirektor beim britischen Yachtbauer RWD, entwarf und baute er maßgeschneiderte Superyachten nach den Wünschen der Kunden in aller Welt und hatte dabei stets das Auge für kleinste Details. </w:t>
      </w:r>
    </w:p>
    <w:p w14:paraId="5AEA8C02" w14:textId="77777777" w:rsidR="00B66997" w:rsidRDefault="00B66997" w:rsidP="00B66997">
      <w:pPr>
        <w:spacing w:after="0" w:line="240" w:lineRule="auto"/>
        <w:rPr>
          <w:rFonts w:ascii="Calibri" w:eastAsia="Times New Roman" w:hAnsi="Calibri" w:cs="Calibri"/>
          <w:color w:val="000000"/>
          <w:shd w:val="clear" w:color="auto" w:fill="FFFFFF"/>
          <w:lang w:eastAsia="en-GB"/>
        </w:rPr>
      </w:pPr>
    </w:p>
    <w:p w14:paraId="63FCDBB2" w14:textId="77777777" w:rsidR="00B66997" w:rsidRDefault="00B66997" w:rsidP="00B66997">
      <w:pPr>
        <w:spacing w:after="0" w:line="240" w:lineRule="auto"/>
        <w:rPr>
          <w:rFonts w:ascii="Calibri" w:eastAsia="Times New Roman" w:hAnsi="Calibri" w:cs="Calibri"/>
          <w:color w:val="000000"/>
          <w:shd w:val="clear" w:color="auto" w:fill="FFFFFF"/>
          <w:lang w:eastAsia="en-GB"/>
        </w:rPr>
      </w:pPr>
      <w:r w:rsidRPr="00B66997">
        <w:rPr>
          <w:rFonts w:ascii="Calibri" w:eastAsia="Times New Roman" w:hAnsi="Calibri" w:cs="Calibri"/>
          <w:color w:val="000000"/>
          <w:shd w:val="clear" w:color="auto" w:fill="FFFFFF"/>
          <w:lang w:eastAsia="en-GB"/>
        </w:rPr>
        <w:t xml:space="preserve">Er arbeitete viele Jahre mit einigen der besten Handwerker, Künstler, Designer und Ingenieure zusammen und bringt nun frischen Wind in das Design für den nutzenorientierten Grenadier. Die Mission seines Teams lautet, die klaren Zielvorgaben für den Grenadier zu erfüllen und ein eindeutiges und klares Design zu entwickeln, das den zeitlosen Reiz eines nutzenorientierten Offroaders perfekt wiedergibt. </w:t>
      </w:r>
    </w:p>
    <w:p w14:paraId="6CF82C1E" w14:textId="77777777" w:rsidR="00B66997" w:rsidRDefault="00B66997" w:rsidP="00B66997">
      <w:pPr>
        <w:spacing w:after="0" w:line="240" w:lineRule="auto"/>
        <w:rPr>
          <w:rFonts w:ascii="Calibri" w:eastAsia="Times New Roman" w:hAnsi="Calibri" w:cs="Calibri"/>
          <w:color w:val="000000"/>
          <w:shd w:val="clear" w:color="auto" w:fill="FFFFFF"/>
          <w:lang w:eastAsia="en-GB"/>
        </w:rPr>
      </w:pPr>
    </w:p>
    <w:p w14:paraId="3095447A" w14:textId="76852563" w:rsidR="00B66997" w:rsidRPr="00B66997" w:rsidRDefault="00B66997" w:rsidP="00B66997">
      <w:pPr>
        <w:spacing w:after="0" w:line="240" w:lineRule="auto"/>
        <w:rPr>
          <w:rFonts w:ascii="Times New Roman" w:eastAsia="Times New Roman" w:hAnsi="Times New Roman" w:cs="Times New Roman"/>
          <w:sz w:val="24"/>
          <w:szCs w:val="24"/>
          <w:lang w:eastAsia="en-GB"/>
        </w:rPr>
      </w:pPr>
      <w:r w:rsidRPr="00B66997">
        <w:rPr>
          <w:rFonts w:ascii="Calibri" w:eastAsia="Times New Roman" w:hAnsi="Calibri" w:cs="Calibri"/>
          <w:color w:val="000000"/>
          <w:shd w:val="clear" w:color="auto" w:fill="FFFFFF"/>
          <w:lang w:eastAsia="en-GB"/>
        </w:rPr>
        <w:t>Ecuyer stieß zum das Grenadier-Team, nachdem er mehrere Jahre für Jim Ratcliffe an Projekten im maritimen Bereich gearbeitet hatte. Bevor er 2018 zu INEOS Automotive wechselte, hatte er führende Positionen bei EPR Architects und der Modus Design Group sowie bei dem international anerkannten Yachtdesigner Dick Young inne. 2004 begann er bei RWD Design, einem Unternehmen, das auf das Design von Superyachten spezialisiert ist und bei dem er 2007 zum Kreativdirektor aufstieg. Seine Erfahrung beim Design von Yachten der Spitzenklasse ermöglichte Ecuyer, eine einzigartige Perspektive in den Designprozess des Grenadier einzubringen. Ergebnis: überaus praktische Details in einem robusten und nutzenorientierten Offroader-Design.</w:t>
      </w:r>
    </w:p>
    <w:p w14:paraId="77BB3DC3" w14:textId="77777777" w:rsidR="00E3381D" w:rsidRDefault="00E3381D"/>
    <w:sectPr w:rsidR="00E3381D" w:rsidSect="000D772E">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900F8" w14:textId="77777777" w:rsidR="00837E5D" w:rsidRDefault="00837E5D" w:rsidP="00FC7C82">
      <w:r>
        <w:separator/>
      </w:r>
    </w:p>
  </w:endnote>
  <w:endnote w:type="continuationSeparator" w:id="0">
    <w:p w14:paraId="14E96BBC" w14:textId="77777777" w:rsidR="00837E5D" w:rsidRDefault="00837E5D"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75C1" w14:textId="77777777" w:rsidR="00FC7C82" w:rsidRDefault="00FC7C82">
    <w:pPr>
      <w:pStyle w:val="Footer"/>
    </w:pPr>
    <w:r>
      <w:rPr>
        <w:noProof/>
      </w:rPr>
      <w:drawing>
        <wp:anchor distT="0" distB="0" distL="114300" distR="114300" simplePos="0" relativeHeight="251659264" behindDoc="1" locked="0" layoutInCell="1" allowOverlap="1" wp14:anchorId="4DF8229B" wp14:editId="4354750B">
          <wp:simplePos x="0" y="0"/>
          <wp:positionH relativeFrom="page">
            <wp:posOffset>0</wp:posOffset>
          </wp:positionH>
          <wp:positionV relativeFrom="page">
            <wp:align>bottom</wp:align>
          </wp:positionV>
          <wp:extent cx="7617460" cy="881380"/>
          <wp:effectExtent l="0" t="0" r="0" b="0"/>
          <wp:wrapTight wrapText="bothSides">
            <wp:wrapPolygon edited="0">
              <wp:start x="0" y="0"/>
              <wp:lineTo x="0" y="21164"/>
              <wp:lineTo x="21535" y="2116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617600" cy="8819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09865" w14:textId="77777777" w:rsidR="00837E5D" w:rsidRDefault="00837E5D" w:rsidP="00FC7C82">
      <w:r>
        <w:separator/>
      </w:r>
    </w:p>
  </w:footnote>
  <w:footnote w:type="continuationSeparator" w:id="0">
    <w:p w14:paraId="0552BBD0" w14:textId="77777777" w:rsidR="00837E5D" w:rsidRDefault="00837E5D"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82DA" w14:textId="77777777" w:rsidR="00FC7C82" w:rsidRDefault="00FC7C82">
    <w:pPr>
      <w:pStyle w:val="Header"/>
    </w:pPr>
    <w:r>
      <w:rPr>
        <w:noProof/>
      </w:rPr>
      <w:drawing>
        <wp:anchor distT="0" distB="0" distL="114300" distR="114300" simplePos="0" relativeHeight="251658240" behindDoc="1" locked="0" layoutInCell="1" allowOverlap="1" wp14:anchorId="30E5A677" wp14:editId="75300336">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7DFC089" w14:textId="77777777" w:rsidR="00FC7C82" w:rsidRDefault="00FC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11"/>
    <w:rsid w:val="000C4E65"/>
    <w:rsid w:val="000D0F3D"/>
    <w:rsid w:val="000D772E"/>
    <w:rsid w:val="000E70AC"/>
    <w:rsid w:val="0021359E"/>
    <w:rsid w:val="0032176E"/>
    <w:rsid w:val="00436BA2"/>
    <w:rsid w:val="00443ABB"/>
    <w:rsid w:val="00532DA6"/>
    <w:rsid w:val="005F530E"/>
    <w:rsid w:val="00622155"/>
    <w:rsid w:val="0066004D"/>
    <w:rsid w:val="00837E5D"/>
    <w:rsid w:val="00953511"/>
    <w:rsid w:val="00B66997"/>
    <w:rsid w:val="00BB04F8"/>
    <w:rsid w:val="00D54048"/>
    <w:rsid w:val="00E3381D"/>
    <w:rsid w:val="00FC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924A7"/>
  <w15:chartTrackingRefBased/>
  <w15:docId w15:val="{AACAADB0-F22B-4373-8ADD-9A8C91BD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C7C82"/>
  </w:style>
  <w:style w:type="paragraph" w:styleId="BalloonText">
    <w:name w:val="Balloon Text"/>
    <w:basedOn w:val="Normal"/>
    <w:link w:val="BalloonTextChar"/>
    <w:uiPriority w:val="99"/>
    <w:semiHidden/>
    <w:unhideWhenUsed/>
    <w:rsid w:val="000E70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0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95185">
      <w:bodyDiv w:val="1"/>
      <w:marLeft w:val="0"/>
      <w:marRight w:val="0"/>
      <w:marTop w:val="0"/>
      <w:marBottom w:val="0"/>
      <w:divBdr>
        <w:top w:val="none" w:sz="0" w:space="0" w:color="auto"/>
        <w:left w:val="none" w:sz="0" w:space="0" w:color="auto"/>
        <w:bottom w:val="none" w:sz="0" w:space="0" w:color="auto"/>
        <w:right w:val="none" w:sz="0" w:space="0" w:color="auto"/>
      </w:divBdr>
    </w:div>
    <w:div w:id="1116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xk96486\Documents\Exec%20Biogs\Grenadier%20Letterhead_Februar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37A5C8EBAB544B2AF77A14D237918" ma:contentTypeVersion="14" ma:contentTypeDescription="Create a new document." ma:contentTypeScope="" ma:versionID="a74b5387b4f72eb11ecdc43df3edd6f5">
  <xsd:schema xmlns:xsd="http://www.w3.org/2001/XMLSchema" xmlns:xs="http://www.w3.org/2001/XMLSchema" xmlns:p="http://schemas.microsoft.com/office/2006/metadata/properties" xmlns:ns1="http://schemas.microsoft.com/sharepoint/v3" xmlns:ns2="56cdf4fa-17db-4ffe-823f-99315358df16" xmlns:ns3="0986507f-84fb-43d0-a0ab-a929ab8eeca4" targetNamespace="http://schemas.microsoft.com/office/2006/metadata/properties" ma:root="true" ma:fieldsID="1e2ea7f8f32ee6ae19e1eb22078ff60a" ns1:_="" ns2:_="" ns3:_="">
    <xsd:import namespace="http://schemas.microsoft.com/sharepoint/v3"/>
    <xsd:import namespace="56cdf4fa-17db-4ffe-823f-99315358df16"/>
    <xsd:import namespace="0986507f-84fb-43d0-a0ab-a929ab8ee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f4fa-17db-4ffe-823f-99315358d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6507f-84fb-43d0-a0ab-a929ab8ee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D72CAF-49EC-4D06-9E37-FB48A5243D0E}">
  <ds:schemaRefs>
    <ds:schemaRef ds:uri="http://schemas.microsoft.com/sharepoint/v3/contenttype/forms"/>
  </ds:schemaRefs>
</ds:datastoreItem>
</file>

<file path=customXml/itemProps2.xml><?xml version="1.0" encoding="utf-8"?>
<ds:datastoreItem xmlns:ds="http://schemas.openxmlformats.org/officeDocument/2006/customXml" ds:itemID="{2A1EB57E-809B-4572-B1B5-E4F97527F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cdf4fa-17db-4ffe-823f-99315358df16"/>
    <ds:schemaRef ds:uri="0986507f-84fb-43d0-a0ab-a929ab8e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DA91A-6CA7-4A73-8315-65005B9BB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C:\Users\vxk96486\Documents\Exec Biogs\Grenadier Letterhead_February 2020.dotx</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Kirkova, Viktoria</dc:creator>
  <cp:keywords/>
  <dc:description/>
  <cp:lastModifiedBy>Sian McLachlan</cp:lastModifiedBy>
  <cp:revision>4</cp:revision>
  <cp:lastPrinted>2020-06-24T08:03:00Z</cp:lastPrinted>
  <dcterms:created xsi:type="dcterms:W3CDTF">2020-06-24T08:03:00Z</dcterms:created>
  <dcterms:modified xsi:type="dcterms:W3CDTF">2020-06-24T09:27:00Z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0x010100ED037A5C8EBAB544B2AF77A14D237918</vt:lpwstr>
  </property>
</Properties>
</file>