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407512" w14:textId="77777777" w:rsidR="008F0590" w:rsidRPr="00963B0D" w:rsidRDefault="008F0590" w:rsidP="008F0590">
      <w:pPr>
        <w:ind w:left="720"/>
        <w:rPr>
          <w:b/>
          <w:sz w:val="28"/>
          <w:szCs w:val="28"/>
        </w:rPr>
      </w:pPr>
    </w:p>
    <w:p w14:paraId="74D830E4" w14:textId="3A7B83F4" w:rsidR="008F0590" w:rsidRPr="00F83B3B" w:rsidRDefault="00675F99" w:rsidP="00F83B3B">
      <w:pPr>
        <w:jc w:val="center"/>
        <w:rPr>
          <w:rFonts w:cstheme="minorHAnsi"/>
          <w:b/>
          <w:bCs/>
          <w:sz w:val="32"/>
          <w:szCs w:val="32"/>
        </w:rPr>
      </w:pPr>
      <w:bookmarkStart w:id="0" w:name="_GoBack"/>
      <w:r w:rsidRPr="00F83B3B">
        <w:rPr>
          <w:rFonts w:cstheme="minorHAnsi"/>
          <w:b/>
          <w:bCs/>
          <w:sz w:val="32"/>
          <w:szCs w:val="32"/>
        </w:rPr>
        <w:t xml:space="preserve">INEOS Automotive </w:t>
      </w:r>
      <w:r w:rsidR="00CC4B82" w:rsidRPr="00F83B3B">
        <w:rPr>
          <w:rFonts w:cstheme="minorHAnsi"/>
          <w:b/>
          <w:bCs/>
          <w:sz w:val="32"/>
          <w:szCs w:val="32"/>
        </w:rPr>
        <w:t xml:space="preserve">announces engineering partner </w:t>
      </w:r>
      <w:r w:rsidRPr="00F83B3B">
        <w:rPr>
          <w:rFonts w:cstheme="minorHAnsi"/>
          <w:b/>
          <w:bCs/>
          <w:sz w:val="32"/>
          <w:szCs w:val="32"/>
        </w:rPr>
        <w:t>for seri</w:t>
      </w:r>
      <w:r w:rsidR="002D4148" w:rsidRPr="00F83B3B">
        <w:rPr>
          <w:rFonts w:cstheme="minorHAnsi"/>
          <w:b/>
          <w:bCs/>
          <w:sz w:val="32"/>
          <w:szCs w:val="32"/>
        </w:rPr>
        <w:t>es</w:t>
      </w:r>
      <w:r w:rsidRPr="00F83B3B">
        <w:rPr>
          <w:rFonts w:cstheme="minorHAnsi"/>
          <w:b/>
          <w:bCs/>
          <w:sz w:val="32"/>
          <w:szCs w:val="32"/>
        </w:rPr>
        <w:t xml:space="preserve"> development of </w:t>
      </w:r>
      <w:r w:rsidR="00CB563A" w:rsidRPr="00F83B3B">
        <w:rPr>
          <w:rFonts w:cstheme="minorHAnsi"/>
          <w:b/>
          <w:bCs/>
          <w:sz w:val="32"/>
          <w:szCs w:val="32"/>
        </w:rPr>
        <w:t xml:space="preserve">the </w:t>
      </w:r>
      <w:r w:rsidRPr="00F83B3B">
        <w:rPr>
          <w:rFonts w:cstheme="minorHAnsi"/>
          <w:b/>
          <w:bCs/>
          <w:sz w:val="32"/>
          <w:szCs w:val="32"/>
        </w:rPr>
        <w:t>Grenadier</w:t>
      </w:r>
    </w:p>
    <w:bookmarkEnd w:id="0"/>
    <w:p w14:paraId="768C2496" w14:textId="77777777" w:rsidR="00620E13" w:rsidRDefault="00620E13" w:rsidP="00620E13">
      <w:pPr>
        <w:rPr>
          <w:rFonts w:cstheme="minorHAnsi"/>
          <w:b/>
          <w:bCs/>
          <w:sz w:val="28"/>
          <w:szCs w:val="28"/>
        </w:rPr>
      </w:pPr>
    </w:p>
    <w:p w14:paraId="006EBCEE" w14:textId="6F82588E" w:rsidR="002C02D2" w:rsidRPr="00620E13" w:rsidRDefault="002C02D2" w:rsidP="00620E13">
      <w:pPr>
        <w:jc w:val="center"/>
        <w:rPr>
          <w:rFonts w:cstheme="minorHAnsi"/>
          <w:b/>
          <w:sz w:val="28"/>
          <w:szCs w:val="28"/>
        </w:rPr>
      </w:pPr>
      <w:r w:rsidRPr="00620E13">
        <w:rPr>
          <w:rFonts w:cstheme="minorHAnsi"/>
          <w:b/>
          <w:sz w:val="28"/>
          <w:szCs w:val="28"/>
        </w:rPr>
        <w:t xml:space="preserve">Magna </w:t>
      </w:r>
      <w:r w:rsidR="00933C45" w:rsidRPr="00620E13">
        <w:rPr>
          <w:rFonts w:cstheme="minorHAnsi"/>
          <w:b/>
          <w:sz w:val="28"/>
          <w:szCs w:val="28"/>
        </w:rPr>
        <w:t>to undertake</w:t>
      </w:r>
      <w:r w:rsidRPr="00620E13">
        <w:rPr>
          <w:rFonts w:cstheme="minorHAnsi"/>
          <w:b/>
          <w:sz w:val="28"/>
          <w:szCs w:val="28"/>
        </w:rPr>
        <w:t xml:space="preserve"> series development of the new utilitarian 4x4</w:t>
      </w:r>
    </w:p>
    <w:p w14:paraId="24D8969D" w14:textId="77777777" w:rsidR="008F0590" w:rsidRPr="00963B0D" w:rsidRDefault="008F0590" w:rsidP="008F0590">
      <w:pPr>
        <w:jc w:val="center"/>
        <w:rPr>
          <w:rFonts w:cstheme="minorHAnsi"/>
        </w:rPr>
      </w:pPr>
    </w:p>
    <w:p w14:paraId="439BEFEE" w14:textId="77777777" w:rsidR="008F0590" w:rsidRPr="00963B0D" w:rsidRDefault="008F0590" w:rsidP="008F0590">
      <w:pPr>
        <w:pBdr>
          <w:top w:val="single" w:sz="4" w:space="1" w:color="auto"/>
        </w:pBdr>
        <w:rPr>
          <w:rFonts w:cstheme="minorHAnsi"/>
        </w:rPr>
      </w:pPr>
    </w:p>
    <w:p w14:paraId="3F033863" w14:textId="61F6BC11" w:rsidR="00F77747" w:rsidRDefault="00675F99" w:rsidP="008F0590">
      <w:pPr>
        <w:rPr>
          <w:rFonts w:cstheme="minorHAnsi"/>
        </w:rPr>
      </w:pPr>
      <w:r>
        <w:rPr>
          <w:rFonts w:cstheme="minorHAnsi"/>
        </w:rPr>
        <w:t xml:space="preserve">INEOS Automotive has announced </w:t>
      </w:r>
      <w:r w:rsidR="0071540B">
        <w:rPr>
          <w:rFonts w:cstheme="minorHAnsi"/>
        </w:rPr>
        <w:t>an expansion of its</w:t>
      </w:r>
      <w:r>
        <w:rPr>
          <w:rFonts w:cstheme="minorHAnsi"/>
        </w:rPr>
        <w:t xml:space="preserve"> partnership with global </w:t>
      </w:r>
      <w:r w:rsidR="008A3CEC">
        <w:rPr>
          <w:rFonts w:cstheme="minorHAnsi"/>
        </w:rPr>
        <w:t>mobility technology company</w:t>
      </w:r>
      <w:r w:rsidR="009232BC">
        <w:rPr>
          <w:rFonts w:cstheme="minorHAnsi"/>
        </w:rPr>
        <w:t>,</w:t>
      </w:r>
      <w:r>
        <w:rPr>
          <w:rFonts w:cstheme="minorHAnsi"/>
        </w:rPr>
        <w:t xml:space="preserve"> Magna</w:t>
      </w:r>
      <w:r w:rsidR="009C1112">
        <w:rPr>
          <w:rFonts w:cstheme="minorHAnsi"/>
        </w:rPr>
        <w:t xml:space="preserve">. </w:t>
      </w:r>
      <w:r w:rsidR="0071540B">
        <w:rPr>
          <w:rFonts w:cstheme="minorHAnsi"/>
        </w:rPr>
        <w:t xml:space="preserve">Its subsidiary, Magna Powertrain, has been responsible for chassis and suspension development since the inception of the project.  It will now be joined by </w:t>
      </w:r>
      <w:r w:rsidR="009C1112">
        <w:rPr>
          <w:rFonts w:cstheme="minorHAnsi"/>
        </w:rPr>
        <w:t xml:space="preserve">Magna </w:t>
      </w:r>
      <w:proofErr w:type="spellStart"/>
      <w:r w:rsidR="009C1112">
        <w:rPr>
          <w:rFonts w:cstheme="minorHAnsi"/>
        </w:rPr>
        <w:t>Steyr</w:t>
      </w:r>
      <w:proofErr w:type="spellEnd"/>
      <w:r w:rsidR="0071540B">
        <w:rPr>
          <w:rFonts w:cstheme="minorHAnsi"/>
        </w:rPr>
        <w:t>, wh</w:t>
      </w:r>
      <w:r w:rsidR="00CC4B82">
        <w:rPr>
          <w:rFonts w:cstheme="minorHAnsi"/>
        </w:rPr>
        <w:t>ich</w:t>
      </w:r>
      <w:r w:rsidR="009C1112">
        <w:rPr>
          <w:rFonts w:cstheme="minorHAnsi"/>
        </w:rPr>
        <w:t xml:space="preserve"> will </w:t>
      </w:r>
      <w:r>
        <w:rPr>
          <w:rFonts w:cstheme="minorHAnsi"/>
        </w:rPr>
        <w:t>undertake the seri</w:t>
      </w:r>
      <w:r w:rsidR="002D4148">
        <w:rPr>
          <w:rFonts w:cstheme="minorHAnsi"/>
        </w:rPr>
        <w:t>es</w:t>
      </w:r>
      <w:r>
        <w:rPr>
          <w:rFonts w:cstheme="minorHAnsi"/>
        </w:rPr>
        <w:t xml:space="preserve"> development </w:t>
      </w:r>
      <w:r w:rsidR="00E56258">
        <w:rPr>
          <w:rFonts w:cstheme="minorHAnsi"/>
        </w:rPr>
        <w:t xml:space="preserve">phase </w:t>
      </w:r>
      <w:r>
        <w:rPr>
          <w:rFonts w:cstheme="minorHAnsi"/>
        </w:rPr>
        <w:t>of the forthcoming Grenadier</w:t>
      </w:r>
      <w:r w:rsidR="002875D6">
        <w:rPr>
          <w:rFonts w:cstheme="minorHAnsi"/>
        </w:rPr>
        <w:t xml:space="preserve">. </w:t>
      </w:r>
    </w:p>
    <w:p w14:paraId="182B61A7" w14:textId="534E0215" w:rsidR="007F1E9D" w:rsidRDefault="007F1E9D" w:rsidP="008F0590">
      <w:pPr>
        <w:rPr>
          <w:rFonts w:cstheme="minorHAnsi"/>
        </w:rPr>
      </w:pPr>
    </w:p>
    <w:p w14:paraId="06CD2227" w14:textId="2B46B257" w:rsidR="002E26BC" w:rsidRDefault="002E26BC" w:rsidP="008F0590">
      <w:pPr>
        <w:rPr>
          <w:rFonts w:cstheme="minorHAnsi"/>
        </w:rPr>
      </w:pPr>
      <w:r>
        <w:rPr>
          <w:rFonts w:cstheme="minorHAnsi"/>
        </w:rPr>
        <w:t xml:space="preserve">Dirk </w:t>
      </w:r>
      <w:proofErr w:type="spellStart"/>
      <w:r>
        <w:rPr>
          <w:rFonts w:cstheme="minorHAnsi"/>
        </w:rPr>
        <w:t>Heilmann</w:t>
      </w:r>
      <w:proofErr w:type="spellEnd"/>
      <w:r>
        <w:rPr>
          <w:rFonts w:cstheme="minorHAnsi"/>
        </w:rPr>
        <w:t xml:space="preserve">, Chief Executive Officer of INEOS Automotive, </w:t>
      </w:r>
      <w:r w:rsidR="00137520">
        <w:rPr>
          <w:rFonts w:cstheme="minorHAnsi"/>
        </w:rPr>
        <w:t>confirmed</w:t>
      </w:r>
      <w:r>
        <w:rPr>
          <w:rFonts w:cstheme="minorHAnsi"/>
        </w:rPr>
        <w:t>: “</w:t>
      </w:r>
      <w:r w:rsidR="00E56258">
        <w:rPr>
          <w:rFonts w:cstheme="minorHAnsi"/>
        </w:rPr>
        <w:t xml:space="preserve">The transition from concept to series development is a major </w:t>
      </w:r>
      <w:r w:rsidR="00114F37">
        <w:rPr>
          <w:rFonts w:cstheme="minorHAnsi"/>
        </w:rPr>
        <w:t>landmark</w:t>
      </w:r>
      <w:r w:rsidR="00E56258">
        <w:rPr>
          <w:rFonts w:cstheme="minorHAnsi"/>
        </w:rPr>
        <w:t xml:space="preserve"> in the </w:t>
      </w:r>
      <w:r w:rsidR="00445A72">
        <w:rPr>
          <w:rFonts w:cstheme="minorHAnsi"/>
        </w:rPr>
        <w:t>evolution</w:t>
      </w:r>
      <w:r w:rsidR="00E56258">
        <w:rPr>
          <w:rFonts w:cstheme="minorHAnsi"/>
        </w:rPr>
        <w:t xml:space="preserve"> of </w:t>
      </w:r>
      <w:r w:rsidR="00137520">
        <w:rPr>
          <w:rFonts w:cstheme="minorHAnsi"/>
        </w:rPr>
        <w:t>the Grenadier</w:t>
      </w:r>
      <w:r w:rsidR="0052648E">
        <w:rPr>
          <w:rFonts w:cstheme="minorHAnsi"/>
        </w:rPr>
        <w:t>.  W</w:t>
      </w:r>
      <w:r w:rsidR="00783857">
        <w:rPr>
          <w:rFonts w:cstheme="minorHAnsi"/>
        </w:rPr>
        <w:t>e are pleased to have Magna, with their long heritage and experience in 4x4 development</w:t>
      </w:r>
      <w:r w:rsidR="0052648E">
        <w:rPr>
          <w:rFonts w:cstheme="minorHAnsi"/>
        </w:rPr>
        <w:t>,</w:t>
      </w:r>
      <w:r w:rsidR="00783857">
        <w:rPr>
          <w:rFonts w:cstheme="minorHAnsi"/>
        </w:rPr>
        <w:t xml:space="preserve"> with us for the next stage of the journey</w:t>
      </w:r>
      <w:r w:rsidR="005C1838">
        <w:rPr>
          <w:rFonts w:cstheme="minorHAnsi"/>
        </w:rPr>
        <w:t xml:space="preserve">. </w:t>
      </w:r>
      <w:r w:rsidR="00137520">
        <w:rPr>
          <w:rFonts w:cstheme="minorHAnsi"/>
        </w:rPr>
        <w:t>W</w:t>
      </w:r>
      <w:r w:rsidR="005C1838">
        <w:rPr>
          <w:rFonts w:cstheme="minorHAnsi"/>
        </w:rPr>
        <w:t>ith our production plans recently confirmed</w:t>
      </w:r>
      <w:r w:rsidR="00137520">
        <w:rPr>
          <w:rFonts w:cstheme="minorHAnsi"/>
        </w:rPr>
        <w:t xml:space="preserve">, we now move into all-important </w:t>
      </w:r>
      <w:r w:rsidR="005C1838">
        <w:rPr>
          <w:rFonts w:cstheme="minorHAnsi"/>
        </w:rPr>
        <w:t>series</w:t>
      </w:r>
      <w:r w:rsidR="00137520">
        <w:rPr>
          <w:rFonts w:cstheme="minorHAnsi"/>
        </w:rPr>
        <w:t xml:space="preserve"> development</w:t>
      </w:r>
      <w:r w:rsidR="005C1838">
        <w:rPr>
          <w:rFonts w:cstheme="minorHAnsi"/>
        </w:rPr>
        <w:t xml:space="preserve"> </w:t>
      </w:r>
      <w:r w:rsidR="00137520">
        <w:rPr>
          <w:rFonts w:cstheme="minorHAnsi"/>
        </w:rPr>
        <w:t xml:space="preserve">and </w:t>
      </w:r>
      <w:r w:rsidR="005C1838">
        <w:rPr>
          <w:rFonts w:cstheme="minorHAnsi"/>
        </w:rPr>
        <w:t>start to set our sights on the start of production.</w:t>
      </w:r>
      <w:r w:rsidR="001C1BFD">
        <w:rPr>
          <w:rFonts w:cstheme="minorHAnsi"/>
        </w:rPr>
        <w:t>”</w:t>
      </w:r>
    </w:p>
    <w:p w14:paraId="474180FC" w14:textId="36FE16A5" w:rsidR="002E26BC" w:rsidRDefault="002E26BC" w:rsidP="008F0590">
      <w:pPr>
        <w:rPr>
          <w:rFonts w:cstheme="minorHAnsi"/>
        </w:rPr>
      </w:pPr>
    </w:p>
    <w:p w14:paraId="7B13A07C" w14:textId="3045FFC4" w:rsidR="00757E70" w:rsidRDefault="00757E70" w:rsidP="00757E70">
      <w:pPr>
        <w:rPr>
          <w:rFonts w:cstheme="minorHAnsi"/>
        </w:rPr>
      </w:pPr>
      <w:r w:rsidRPr="00A76507">
        <w:rPr>
          <w:rFonts w:cstheme="minorHAnsi"/>
        </w:rPr>
        <w:t xml:space="preserve">Frank Klein, President </w:t>
      </w:r>
      <w:r>
        <w:rPr>
          <w:rFonts w:cstheme="minorHAnsi"/>
        </w:rPr>
        <w:t xml:space="preserve">of </w:t>
      </w:r>
      <w:r w:rsidRPr="00A76507">
        <w:rPr>
          <w:rFonts w:cstheme="minorHAnsi"/>
        </w:rPr>
        <w:t>Complete Vehicle Manufacturing &amp; Engineering</w:t>
      </w:r>
      <w:r w:rsidR="00405079">
        <w:rPr>
          <w:rFonts w:cstheme="minorHAnsi"/>
        </w:rPr>
        <w:t xml:space="preserve"> at</w:t>
      </w:r>
      <w:r w:rsidRPr="00A76507">
        <w:rPr>
          <w:rFonts w:cstheme="minorHAnsi"/>
        </w:rPr>
        <w:t xml:space="preserve"> </w:t>
      </w:r>
      <w:r>
        <w:rPr>
          <w:rFonts w:cstheme="minorHAnsi"/>
        </w:rPr>
        <w:t xml:space="preserve">Magna </w:t>
      </w:r>
      <w:proofErr w:type="spellStart"/>
      <w:r>
        <w:rPr>
          <w:rFonts w:cstheme="minorHAnsi"/>
        </w:rPr>
        <w:t>Steyr</w:t>
      </w:r>
      <w:proofErr w:type="spellEnd"/>
      <w:r>
        <w:rPr>
          <w:rFonts w:cstheme="minorHAnsi"/>
        </w:rPr>
        <w:t>, said: “Magna is in a unique position with our complete vehicle knowledge. Because of our expertise, we can continue to support traditional automakers while also becoming the go-to supplier for new players entering the space. We are excited to help</w:t>
      </w:r>
      <w:r w:rsidRPr="00A76507">
        <w:rPr>
          <w:rFonts w:cstheme="minorHAnsi"/>
        </w:rPr>
        <w:t xml:space="preserve"> INEOS Automotive</w:t>
      </w:r>
      <w:r>
        <w:rPr>
          <w:rFonts w:cstheme="minorHAnsi"/>
        </w:rPr>
        <w:t xml:space="preserve"> bring the</w:t>
      </w:r>
      <w:r w:rsidRPr="00A76507">
        <w:rPr>
          <w:rFonts w:cstheme="minorHAnsi"/>
        </w:rPr>
        <w:t xml:space="preserve"> Grenadier to reality</w:t>
      </w:r>
      <w:r>
        <w:rPr>
          <w:rFonts w:cstheme="minorHAnsi"/>
        </w:rPr>
        <w:t xml:space="preserve">.” </w:t>
      </w:r>
    </w:p>
    <w:p w14:paraId="2E6D895E" w14:textId="77777777" w:rsidR="00137520" w:rsidRDefault="00137520" w:rsidP="008F0590">
      <w:pPr>
        <w:rPr>
          <w:rFonts w:cstheme="minorHAnsi"/>
        </w:rPr>
      </w:pPr>
    </w:p>
    <w:p w14:paraId="431CE268" w14:textId="7FA0F888" w:rsidR="008F0590" w:rsidRDefault="002E26BC" w:rsidP="008F0590">
      <w:pPr>
        <w:rPr>
          <w:rFonts w:cstheme="minorHAnsi"/>
        </w:rPr>
      </w:pPr>
      <w:r>
        <w:rPr>
          <w:rFonts w:cstheme="minorHAnsi"/>
        </w:rPr>
        <w:t xml:space="preserve">The confirmation of Magna </w:t>
      </w:r>
      <w:proofErr w:type="spellStart"/>
      <w:r>
        <w:rPr>
          <w:rFonts w:cstheme="minorHAnsi"/>
        </w:rPr>
        <w:t>Steyr’s</w:t>
      </w:r>
      <w:proofErr w:type="spellEnd"/>
      <w:r>
        <w:rPr>
          <w:rFonts w:cstheme="minorHAnsi"/>
        </w:rPr>
        <w:t xml:space="preserve"> appointment follows recent announcements of BMW Group as suppliers of their world-class inline six-cylinder turbocharged petrol and diesel engines </w:t>
      </w:r>
      <w:r w:rsidR="00E34C17">
        <w:rPr>
          <w:rFonts w:cstheme="minorHAnsi"/>
        </w:rPr>
        <w:t>for</w:t>
      </w:r>
      <w:r>
        <w:rPr>
          <w:rFonts w:cstheme="minorHAnsi"/>
        </w:rPr>
        <w:t xml:space="preserve"> the Grenadier, and its new manufacturing home in Bridgend, South Wales. </w:t>
      </w:r>
    </w:p>
    <w:p w14:paraId="78D308FD" w14:textId="77777777" w:rsidR="002E26BC" w:rsidRDefault="002E26BC" w:rsidP="008F0590">
      <w:pPr>
        <w:rPr>
          <w:bCs/>
          <w:szCs w:val="28"/>
        </w:rPr>
      </w:pPr>
    </w:p>
    <w:p w14:paraId="54C39EF9" w14:textId="77777777" w:rsidR="00E94782" w:rsidRDefault="008F0590" w:rsidP="008F0590">
      <w:pPr>
        <w:rPr>
          <w:bCs/>
          <w:szCs w:val="28"/>
        </w:rPr>
      </w:pPr>
      <w:r w:rsidRPr="002E0B3D">
        <w:rPr>
          <w:bCs/>
          <w:szCs w:val="28"/>
        </w:rPr>
        <w:t>Ends.</w:t>
      </w:r>
    </w:p>
    <w:p w14:paraId="493DAB9E" w14:textId="77777777" w:rsidR="00E94782" w:rsidRDefault="00E94782" w:rsidP="008F0590">
      <w:pPr>
        <w:rPr>
          <w:bCs/>
          <w:szCs w:val="28"/>
        </w:rPr>
      </w:pPr>
    </w:p>
    <w:p w14:paraId="587FF7A6" w14:textId="77777777" w:rsidR="00140CAA" w:rsidRDefault="00140CAA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06336898" w14:textId="75E47596" w:rsidR="008F0590" w:rsidRPr="00963B0D" w:rsidRDefault="008F0590" w:rsidP="008F0590">
      <w:pPr>
        <w:rPr>
          <w:b/>
          <w:sz w:val="28"/>
          <w:szCs w:val="28"/>
        </w:rPr>
      </w:pPr>
      <w:r w:rsidRPr="00963B0D">
        <w:rPr>
          <w:b/>
          <w:sz w:val="28"/>
          <w:szCs w:val="28"/>
        </w:rPr>
        <w:lastRenderedPageBreak/>
        <w:t>Contact details:</w:t>
      </w:r>
    </w:p>
    <w:p w14:paraId="408C50F1" w14:textId="34BBFD98" w:rsidR="00412CE4" w:rsidRPr="002356E1" w:rsidRDefault="00D05389" w:rsidP="00412CE4">
      <w:pPr>
        <w:rPr>
          <w:rFonts w:cstheme="minorHAnsi"/>
        </w:rPr>
      </w:pPr>
      <w:r>
        <w:rPr>
          <w:rFonts w:cstheme="minorHAnsi"/>
        </w:rPr>
        <w:t>Sarah Pelling</w:t>
      </w:r>
      <w:r w:rsidR="00412CE4" w:rsidRPr="002356E1">
        <w:rPr>
          <w:rFonts w:cstheme="minorHAnsi"/>
        </w:rPr>
        <w:t>,</w:t>
      </w:r>
      <w:r>
        <w:rPr>
          <w:rFonts w:cstheme="minorHAnsi"/>
        </w:rPr>
        <w:t xml:space="preserve"> PR Manager,</w:t>
      </w:r>
      <w:r w:rsidR="00412CE4" w:rsidRPr="002356E1">
        <w:rPr>
          <w:rFonts w:cstheme="minorHAnsi"/>
        </w:rPr>
        <w:t xml:space="preserve"> INEOS Automotive</w:t>
      </w:r>
    </w:p>
    <w:p w14:paraId="362EF479" w14:textId="28534585" w:rsidR="00412CE4" w:rsidRPr="002C02D2" w:rsidRDefault="00412CE4" w:rsidP="00412CE4">
      <w:pPr>
        <w:rPr>
          <w:rFonts w:cstheme="minorHAnsi"/>
          <w:lang w:val="es-ES"/>
        </w:rPr>
      </w:pPr>
      <w:r w:rsidRPr="002C02D2">
        <w:rPr>
          <w:rFonts w:cstheme="minorHAnsi"/>
          <w:lang w:val="es-ES" w:eastAsia="en-GB"/>
        </w:rPr>
        <w:t xml:space="preserve">+44 </w:t>
      </w:r>
      <w:r w:rsidR="001A30C2" w:rsidRPr="002C02D2">
        <w:rPr>
          <w:rFonts w:cstheme="minorHAnsi"/>
          <w:lang w:val="es-ES" w:eastAsia="en-GB"/>
        </w:rPr>
        <w:t xml:space="preserve">(0) </w:t>
      </w:r>
      <w:r w:rsidR="0090408A" w:rsidRPr="002C02D2">
        <w:rPr>
          <w:rFonts w:cstheme="minorHAnsi"/>
          <w:lang w:val="es-ES" w:eastAsia="en-GB"/>
        </w:rPr>
        <w:t>7887 451773</w:t>
      </w:r>
      <w:r w:rsidR="002356E1" w:rsidRPr="002C02D2">
        <w:rPr>
          <w:rFonts w:cstheme="minorHAnsi"/>
          <w:lang w:val="es-ES" w:eastAsia="en-GB"/>
        </w:rPr>
        <w:t xml:space="preserve"> </w:t>
      </w:r>
      <w:r w:rsidR="002356E1" w:rsidRPr="002C02D2">
        <w:rPr>
          <w:rFonts w:cstheme="minorHAnsi"/>
          <w:lang w:val="es-ES" w:eastAsia="en-GB"/>
        </w:rPr>
        <w:tab/>
      </w:r>
      <w:hyperlink r:id="rId10" w:history="1">
        <w:r w:rsidR="00D05389" w:rsidRPr="00933C45">
          <w:rPr>
            <w:rStyle w:val="Hyperlink"/>
            <w:rFonts w:cstheme="minorHAnsi"/>
            <w:lang w:val="en-US" w:eastAsia="en-GB"/>
          </w:rPr>
          <w:t>sarah.pelling@ineos.com</w:t>
        </w:r>
      </w:hyperlink>
    </w:p>
    <w:p w14:paraId="4265A890" w14:textId="77777777" w:rsidR="00412CE4" w:rsidRPr="002C02D2" w:rsidRDefault="00412CE4" w:rsidP="00412CE4">
      <w:pPr>
        <w:rPr>
          <w:rFonts w:cstheme="minorHAnsi"/>
          <w:lang w:val="es-ES"/>
        </w:rPr>
      </w:pPr>
    </w:p>
    <w:p w14:paraId="4976848F" w14:textId="77777777" w:rsidR="008F0590" w:rsidRPr="002C02D2" w:rsidRDefault="008F0590" w:rsidP="008F0590">
      <w:pPr>
        <w:rPr>
          <w:b/>
          <w:sz w:val="28"/>
          <w:szCs w:val="28"/>
          <w:lang w:val="es-ES"/>
        </w:rPr>
      </w:pPr>
      <w:bookmarkStart w:id="1" w:name="_Hlk15394998"/>
      <w:proofErr w:type="spellStart"/>
      <w:r w:rsidRPr="002C02D2">
        <w:rPr>
          <w:b/>
          <w:sz w:val="28"/>
          <w:szCs w:val="28"/>
          <w:lang w:val="es-ES"/>
        </w:rPr>
        <w:t>About</w:t>
      </w:r>
      <w:proofErr w:type="spellEnd"/>
      <w:r w:rsidRPr="002C02D2">
        <w:rPr>
          <w:b/>
          <w:sz w:val="28"/>
          <w:szCs w:val="28"/>
          <w:lang w:val="es-ES"/>
        </w:rPr>
        <w:t xml:space="preserve"> INEOS </w:t>
      </w:r>
      <w:proofErr w:type="spellStart"/>
      <w:r w:rsidRPr="002C02D2">
        <w:rPr>
          <w:b/>
          <w:sz w:val="28"/>
          <w:szCs w:val="28"/>
          <w:lang w:val="es-ES"/>
        </w:rPr>
        <w:t>Grenadier</w:t>
      </w:r>
      <w:proofErr w:type="spellEnd"/>
    </w:p>
    <w:p w14:paraId="62C830EC" w14:textId="77777777" w:rsidR="008F0590" w:rsidRPr="002C02D2" w:rsidRDefault="008F0590" w:rsidP="008F0590">
      <w:pPr>
        <w:pStyle w:val="Default"/>
        <w:rPr>
          <w:rFonts w:asciiTheme="minorHAnsi" w:hAnsiTheme="minorHAnsi" w:cstheme="minorHAnsi"/>
          <w:lang w:val="es-ES"/>
        </w:rPr>
      </w:pPr>
    </w:p>
    <w:bookmarkEnd w:id="1"/>
    <w:p w14:paraId="3509B8CF" w14:textId="40FF45F3" w:rsidR="008F0590" w:rsidRDefault="008F0590" w:rsidP="008F0590">
      <w:pPr>
        <w:pStyle w:val="ListParagraph"/>
        <w:ind w:left="0"/>
      </w:pPr>
      <w:r>
        <w:t>In 2017, INEOS Chairman Jim Ratcliffe, a car enthusiast and experienced adventurer, identified a gap in the market for a stripped back, utilitarian, hard-working 4x4 engineered for modern day compliance and reliability. INEOS Automotive Limited was formed and a senior team of automotive professionals assembled to bring the vision to reality with a fresh perspective of 4x4 development and manufacturing.</w:t>
      </w:r>
    </w:p>
    <w:p w14:paraId="5103A654" w14:textId="77777777" w:rsidR="008F0590" w:rsidRDefault="008F0590" w:rsidP="008F0590">
      <w:pPr>
        <w:pStyle w:val="ListParagraph"/>
        <w:ind w:left="0"/>
      </w:pPr>
    </w:p>
    <w:p w14:paraId="1410C926" w14:textId="77777777" w:rsidR="008F0590" w:rsidRDefault="008F0590" w:rsidP="008F0590">
      <w:pPr>
        <w:pStyle w:val="ListParagraph"/>
        <w:ind w:left="0"/>
      </w:pPr>
      <w:r>
        <w:t>Combining rugged British spirit with German engineering rigour, the Grenadier will be a truly uncompromising 4x4 built from the ground up. Engineered to overcome all conditions, it will provide best-in-class off-road capability, durability and reliability to those who depend on a vehicle as a working tool, wherever they are in the world.</w:t>
      </w:r>
    </w:p>
    <w:p w14:paraId="6301681B" w14:textId="77777777" w:rsidR="008F0590" w:rsidRDefault="008F0590" w:rsidP="008F0590">
      <w:pPr>
        <w:pStyle w:val="ListParagraph"/>
        <w:ind w:left="0"/>
      </w:pPr>
    </w:p>
    <w:p w14:paraId="4803C194" w14:textId="12DAC68E" w:rsidR="008F0590" w:rsidRDefault="00C04091" w:rsidP="008F0590">
      <w:pPr>
        <w:pStyle w:val="ListParagraph"/>
        <w:ind w:left="0"/>
      </w:pPr>
      <w:r>
        <w:t>On the e</w:t>
      </w:r>
      <w:r w:rsidR="008F0590">
        <w:t xml:space="preserve">ngineering </w:t>
      </w:r>
      <w:r>
        <w:t>front, we</w:t>
      </w:r>
      <w:r w:rsidR="008F0590">
        <w:t xml:space="preserve"> are now moving into series development, with announcements on appointed suppliers and partners to be made in the coming months. INEOS Grenadier will go into production in 2021 in a new purpose-built manufacturing </w:t>
      </w:r>
      <w:r w:rsidR="00F65453">
        <w:t>facility</w:t>
      </w:r>
      <w:r w:rsidR="008F0590">
        <w:t xml:space="preserve"> in Bridgend, Wales.</w:t>
      </w:r>
    </w:p>
    <w:p w14:paraId="53262893" w14:textId="77777777" w:rsidR="008F0590" w:rsidRDefault="008F0590" w:rsidP="008F0590">
      <w:pPr>
        <w:pStyle w:val="ListParagraph"/>
        <w:ind w:left="0"/>
      </w:pPr>
    </w:p>
    <w:p w14:paraId="79EF791F" w14:textId="77777777" w:rsidR="008F0590" w:rsidRPr="00963B0D" w:rsidRDefault="008F0590" w:rsidP="008F0590">
      <w:pPr>
        <w:pStyle w:val="ListParagraph"/>
        <w:ind w:left="0"/>
      </w:pPr>
      <w:r>
        <w:t>INEOS Automotive is a subsidiary</w:t>
      </w:r>
      <w:r w:rsidRPr="00963B0D">
        <w:t xml:space="preserve"> of INEOS Group</w:t>
      </w:r>
      <w:r>
        <w:t xml:space="preserve"> (</w:t>
      </w:r>
      <w:hyperlink r:id="rId11" w:history="1">
        <w:r w:rsidRPr="00C137AC">
          <w:rPr>
            <w:rStyle w:val="Hyperlink"/>
          </w:rPr>
          <w:t>www.ineos.com</w:t>
        </w:r>
      </w:hyperlink>
      <w:r>
        <w:t>), a leading manufacturer of petrochemicals, speciality chemicals and oil products. It employs 22,000 people across 34 businesses</w:t>
      </w:r>
      <w:r w:rsidRPr="00963B0D">
        <w:t xml:space="preserve">, </w:t>
      </w:r>
      <w:r>
        <w:t>with a production network spanning 183 manufacturing facilities in 26 countries</w:t>
      </w:r>
      <w:r w:rsidRPr="00963B0D">
        <w:t>.</w:t>
      </w:r>
      <w:r>
        <w:t xml:space="preserve"> From paints to plastics, textiles to technology, medicines to mobile phones, materials manufactured by INEOS enhance almost every aspect of modern life. In 2018, INEOS had sales of circa $60bn and EBITDA of around $6bn.</w:t>
      </w:r>
      <w:r w:rsidRPr="00963B0D">
        <w:t xml:space="preserve"> </w:t>
      </w:r>
    </w:p>
    <w:p w14:paraId="7306A5C7" w14:textId="77777777" w:rsidR="008F0590" w:rsidRDefault="008F0590" w:rsidP="008F0590">
      <w:pPr>
        <w:pStyle w:val="ListParagraph"/>
        <w:ind w:left="0"/>
      </w:pPr>
    </w:p>
    <w:p w14:paraId="767CC857" w14:textId="5E09ECE7" w:rsidR="008F0590" w:rsidRDefault="008F0590" w:rsidP="00AB3AC1">
      <w:pPr>
        <w:rPr>
          <w:sz w:val="28"/>
          <w:szCs w:val="28"/>
          <w:u w:val="single"/>
          <w:lang w:val="en-US"/>
        </w:rPr>
      </w:pPr>
      <w:r w:rsidRPr="00963B0D">
        <w:t xml:space="preserve">To find out more about Grenadier, visit </w:t>
      </w:r>
      <w:hyperlink r:id="rId12" w:history="1">
        <w:r w:rsidRPr="00EC2188">
          <w:rPr>
            <w:rStyle w:val="Hyperlink"/>
          </w:rPr>
          <w:t>www.ineosgrenadier.com</w:t>
        </w:r>
      </w:hyperlink>
      <w:r w:rsidRPr="00963B0D">
        <w:t>.</w:t>
      </w:r>
    </w:p>
    <w:sectPr w:rsidR="008F0590" w:rsidSect="00D03B9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88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B93233" w14:textId="77777777" w:rsidR="00A754DE" w:rsidRDefault="00A754DE" w:rsidP="00FC7C82">
      <w:r>
        <w:separator/>
      </w:r>
    </w:p>
  </w:endnote>
  <w:endnote w:type="continuationSeparator" w:id="0">
    <w:p w14:paraId="1D8F78EA" w14:textId="77777777" w:rsidR="00A754DE" w:rsidRDefault="00A754DE" w:rsidP="00FC7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dobe Garamond Pro">
    <w:altName w:val="Garamond"/>
    <w:charset w:val="00"/>
    <w:family w:val="roman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E668F" w14:textId="77777777" w:rsidR="002C02D2" w:rsidRDefault="002C02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F8031" w14:textId="77777777" w:rsidR="00367086" w:rsidRDefault="00367086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C2E2974" wp14:editId="01F90AF4">
          <wp:simplePos x="0" y="0"/>
          <wp:positionH relativeFrom="page">
            <wp:posOffset>0</wp:posOffset>
          </wp:positionH>
          <wp:positionV relativeFrom="page">
            <wp:posOffset>9613265</wp:posOffset>
          </wp:positionV>
          <wp:extent cx="7531200" cy="1087200"/>
          <wp:effectExtent l="0" t="0" r="0" b="0"/>
          <wp:wrapTight wrapText="bothSides">
            <wp:wrapPolygon edited="0">
              <wp:start x="1967" y="6308"/>
              <wp:lineTo x="2003" y="13626"/>
              <wp:lineTo x="4189" y="13626"/>
              <wp:lineTo x="19378" y="12617"/>
              <wp:lineTo x="19378" y="9336"/>
              <wp:lineTo x="13004" y="7570"/>
              <wp:lineTo x="4152" y="6308"/>
              <wp:lineTo x="1967" y="6308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ojekt Grenadier_letterheads_2019_UK_footer-01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1200" cy="108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B0412" w14:textId="77777777" w:rsidR="002C02D2" w:rsidRDefault="002C02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DC8B22" w14:textId="77777777" w:rsidR="00A754DE" w:rsidRDefault="00A754DE" w:rsidP="00FC7C82">
      <w:r>
        <w:separator/>
      </w:r>
    </w:p>
  </w:footnote>
  <w:footnote w:type="continuationSeparator" w:id="0">
    <w:p w14:paraId="383C79C8" w14:textId="77777777" w:rsidR="00A754DE" w:rsidRDefault="00A754DE" w:rsidP="00FC7C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936D2" w14:textId="77777777" w:rsidR="002C02D2" w:rsidRDefault="002C02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DFF7F" w14:textId="77777777" w:rsidR="00367086" w:rsidRDefault="00367086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21ADA2C1" wp14:editId="1D499D8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92400" cy="1450800"/>
          <wp:effectExtent l="0" t="0" r="0" b="0"/>
          <wp:wrapTight wrapText="bothSides">
            <wp:wrapPolygon edited="0">
              <wp:start x="2023" y="9268"/>
              <wp:lineTo x="2023" y="12294"/>
              <wp:lineTo x="8094" y="12294"/>
              <wp:lineTo x="8058" y="9268"/>
              <wp:lineTo x="2023" y="9268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ojekt Grenadier_letterheads_2019_UK_header-01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400" cy="145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9CF8188" w14:textId="77777777" w:rsidR="00367086" w:rsidRDefault="003670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1E245" w14:textId="77777777" w:rsidR="002C02D2" w:rsidRDefault="002C02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B4C75"/>
    <w:multiLevelType w:val="hybridMultilevel"/>
    <w:tmpl w:val="BDE0D7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E0D3B"/>
    <w:multiLevelType w:val="hybridMultilevel"/>
    <w:tmpl w:val="F9C21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74A9A"/>
    <w:multiLevelType w:val="hybridMultilevel"/>
    <w:tmpl w:val="C86C5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B7384"/>
    <w:multiLevelType w:val="hybridMultilevel"/>
    <w:tmpl w:val="1FD8F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46130"/>
    <w:multiLevelType w:val="hybridMultilevel"/>
    <w:tmpl w:val="462C9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06C38"/>
    <w:multiLevelType w:val="hybridMultilevel"/>
    <w:tmpl w:val="D4C4F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A6CF5"/>
    <w:multiLevelType w:val="hybridMultilevel"/>
    <w:tmpl w:val="38D6E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E87AA3"/>
    <w:multiLevelType w:val="hybridMultilevel"/>
    <w:tmpl w:val="3AE6F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9D5071"/>
    <w:multiLevelType w:val="hybridMultilevel"/>
    <w:tmpl w:val="14740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E97EA9"/>
    <w:multiLevelType w:val="hybridMultilevel"/>
    <w:tmpl w:val="EBB8A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D33E49"/>
    <w:multiLevelType w:val="hybridMultilevel"/>
    <w:tmpl w:val="581C9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397BA8"/>
    <w:multiLevelType w:val="hybridMultilevel"/>
    <w:tmpl w:val="39C813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94141B"/>
    <w:multiLevelType w:val="hybridMultilevel"/>
    <w:tmpl w:val="A510CC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314225"/>
    <w:multiLevelType w:val="hybridMultilevel"/>
    <w:tmpl w:val="CCE05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4069C3"/>
    <w:multiLevelType w:val="hybridMultilevel"/>
    <w:tmpl w:val="320C7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5F015A"/>
    <w:multiLevelType w:val="hybridMultilevel"/>
    <w:tmpl w:val="3056B3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294372"/>
    <w:multiLevelType w:val="hybridMultilevel"/>
    <w:tmpl w:val="446A2A66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7"/>
  </w:num>
  <w:num w:numId="5">
    <w:abstractNumId w:val="2"/>
  </w:num>
  <w:num w:numId="6">
    <w:abstractNumId w:val="4"/>
  </w:num>
  <w:num w:numId="7">
    <w:abstractNumId w:val="9"/>
  </w:num>
  <w:num w:numId="8">
    <w:abstractNumId w:val="3"/>
  </w:num>
  <w:num w:numId="9">
    <w:abstractNumId w:val="10"/>
  </w:num>
  <w:num w:numId="10">
    <w:abstractNumId w:val="16"/>
  </w:num>
  <w:num w:numId="11">
    <w:abstractNumId w:val="8"/>
  </w:num>
  <w:num w:numId="12">
    <w:abstractNumId w:val="0"/>
  </w:num>
  <w:num w:numId="13">
    <w:abstractNumId w:val="15"/>
  </w:num>
  <w:num w:numId="14">
    <w:abstractNumId w:val="13"/>
  </w:num>
  <w:num w:numId="15">
    <w:abstractNumId w:val="6"/>
  </w:num>
  <w:num w:numId="16">
    <w:abstractNumId w:val="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5BC"/>
    <w:rsid w:val="00007189"/>
    <w:rsid w:val="00010DDC"/>
    <w:rsid w:val="000110D7"/>
    <w:rsid w:val="000144FB"/>
    <w:rsid w:val="000176ED"/>
    <w:rsid w:val="00023518"/>
    <w:rsid w:val="000312CC"/>
    <w:rsid w:val="00040225"/>
    <w:rsid w:val="00041AF1"/>
    <w:rsid w:val="000435FE"/>
    <w:rsid w:val="0004396E"/>
    <w:rsid w:val="0004636C"/>
    <w:rsid w:val="00062453"/>
    <w:rsid w:val="00065F7C"/>
    <w:rsid w:val="00067110"/>
    <w:rsid w:val="000702FD"/>
    <w:rsid w:val="00072CD0"/>
    <w:rsid w:val="000743FF"/>
    <w:rsid w:val="0007618D"/>
    <w:rsid w:val="00080531"/>
    <w:rsid w:val="000959AD"/>
    <w:rsid w:val="000A6A3D"/>
    <w:rsid w:val="000B1857"/>
    <w:rsid w:val="000B41BE"/>
    <w:rsid w:val="000C3934"/>
    <w:rsid w:val="000D6A7E"/>
    <w:rsid w:val="000D772E"/>
    <w:rsid w:val="000E35BC"/>
    <w:rsid w:val="00102D40"/>
    <w:rsid w:val="00104507"/>
    <w:rsid w:val="001075F0"/>
    <w:rsid w:val="00114F37"/>
    <w:rsid w:val="00124055"/>
    <w:rsid w:val="0012620D"/>
    <w:rsid w:val="001350E8"/>
    <w:rsid w:val="00137520"/>
    <w:rsid w:val="00140CAA"/>
    <w:rsid w:val="00146ED7"/>
    <w:rsid w:val="001505C2"/>
    <w:rsid w:val="0015411D"/>
    <w:rsid w:val="001563CE"/>
    <w:rsid w:val="00164CE1"/>
    <w:rsid w:val="00181468"/>
    <w:rsid w:val="00182091"/>
    <w:rsid w:val="00185A6E"/>
    <w:rsid w:val="00186546"/>
    <w:rsid w:val="001900D6"/>
    <w:rsid w:val="00190419"/>
    <w:rsid w:val="001A1CD3"/>
    <w:rsid w:val="001A30C2"/>
    <w:rsid w:val="001C1BFD"/>
    <w:rsid w:val="001C3D93"/>
    <w:rsid w:val="001F3B62"/>
    <w:rsid w:val="002021EA"/>
    <w:rsid w:val="00212ADE"/>
    <w:rsid w:val="00217590"/>
    <w:rsid w:val="00222C1D"/>
    <w:rsid w:val="0022373E"/>
    <w:rsid w:val="00224E8A"/>
    <w:rsid w:val="0023534E"/>
    <w:rsid w:val="002356E1"/>
    <w:rsid w:val="00237C74"/>
    <w:rsid w:val="00243E67"/>
    <w:rsid w:val="00255F37"/>
    <w:rsid w:val="0025778D"/>
    <w:rsid w:val="00260179"/>
    <w:rsid w:val="00263640"/>
    <w:rsid w:val="00264B6A"/>
    <w:rsid w:val="0027776C"/>
    <w:rsid w:val="00280B81"/>
    <w:rsid w:val="0028429F"/>
    <w:rsid w:val="002875D6"/>
    <w:rsid w:val="002969CE"/>
    <w:rsid w:val="002B5E75"/>
    <w:rsid w:val="002C02D2"/>
    <w:rsid w:val="002C2764"/>
    <w:rsid w:val="002C3C61"/>
    <w:rsid w:val="002D4148"/>
    <w:rsid w:val="002E26BC"/>
    <w:rsid w:val="002E3294"/>
    <w:rsid w:val="002E37F4"/>
    <w:rsid w:val="002F0603"/>
    <w:rsid w:val="002F725D"/>
    <w:rsid w:val="00304275"/>
    <w:rsid w:val="00330636"/>
    <w:rsid w:val="003328C8"/>
    <w:rsid w:val="003405A7"/>
    <w:rsid w:val="003528C1"/>
    <w:rsid w:val="00354F89"/>
    <w:rsid w:val="00367086"/>
    <w:rsid w:val="00370395"/>
    <w:rsid w:val="00371E1E"/>
    <w:rsid w:val="00381F91"/>
    <w:rsid w:val="003A0818"/>
    <w:rsid w:val="003A3C0C"/>
    <w:rsid w:val="003C09BE"/>
    <w:rsid w:val="003C3B96"/>
    <w:rsid w:val="003C4F2C"/>
    <w:rsid w:val="003C57D1"/>
    <w:rsid w:val="003D6E4E"/>
    <w:rsid w:val="003E2BD0"/>
    <w:rsid w:val="003E4DD7"/>
    <w:rsid w:val="003F4170"/>
    <w:rsid w:val="004043A7"/>
    <w:rsid w:val="004044B0"/>
    <w:rsid w:val="00404A06"/>
    <w:rsid w:val="00404FF2"/>
    <w:rsid w:val="00405079"/>
    <w:rsid w:val="0041045A"/>
    <w:rsid w:val="00412CE4"/>
    <w:rsid w:val="00422A1C"/>
    <w:rsid w:val="00424641"/>
    <w:rsid w:val="004246AE"/>
    <w:rsid w:val="004343F7"/>
    <w:rsid w:val="00435109"/>
    <w:rsid w:val="00436BA2"/>
    <w:rsid w:val="00440216"/>
    <w:rsid w:val="00443FC4"/>
    <w:rsid w:val="00445A72"/>
    <w:rsid w:val="00452314"/>
    <w:rsid w:val="00460A9A"/>
    <w:rsid w:val="0046662D"/>
    <w:rsid w:val="004865A2"/>
    <w:rsid w:val="004A3A09"/>
    <w:rsid w:val="004A3F57"/>
    <w:rsid w:val="004A5FAC"/>
    <w:rsid w:val="004A7370"/>
    <w:rsid w:val="004B5022"/>
    <w:rsid w:val="004B5075"/>
    <w:rsid w:val="004D1CA9"/>
    <w:rsid w:val="004D6E4D"/>
    <w:rsid w:val="004E7AF8"/>
    <w:rsid w:val="004F322C"/>
    <w:rsid w:val="005032BE"/>
    <w:rsid w:val="00510ECA"/>
    <w:rsid w:val="00512E6F"/>
    <w:rsid w:val="005168BD"/>
    <w:rsid w:val="0052648E"/>
    <w:rsid w:val="00537774"/>
    <w:rsid w:val="005456CF"/>
    <w:rsid w:val="00555696"/>
    <w:rsid w:val="00557377"/>
    <w:rsid w:val="00576370"/>
    <w:rsid w:val="0058477C"/>
    <w:rsid w:val="00586D9A"/>
    <w:rsid w:val="00593E51"/>
    <w:rsid w:val="00595BD6"/>
    <w:rsid w:val="005A32EF"/>
    <w:rsid w:val="005A4210"/>
    <w:rsid w:val="005A7B65"/>
    <w:rsid w:val="005B255F"/>
    <w:rsid w:val="005B3289"/>
    <w:rsid w:val="005C1838"/>
    <w:rsid w:val="005C252D"/>
    <w:rsid w:val="005C5830"/>
    <w:rsid w:val="005D5E19"/>
    <w:rsid w:val="005E0D52"/>
    <w:rsid w:val="005E3F54"/>
    <w:rsid w:val="005E5C8A"/>
    <w:rsid w:val="005F3DCB"/>
    <w:rsid w:val="00600103"/>
    <w:rsid w:val="0061157C"/>
    <w:rsid w:val="00612A87"/>
    <w:rsid w:val="00615361"/>
    <w:rsid w:val="00620E13"/>
    <w:rsid w:val="00627D54"/>
    <w:rsid w:val="00637E62"/>
    <w:rsid w:val="00646E06"/>
    <w:rsid w:val="00647F54"/>
    <w:rsid w:val="00654067"/>
    <w:rsid w:val="0066004D"/>
    <w:rsid w:val="006641DA"/>
    <w:rsid w:val="00675F99"/>
    <w:rsid w:val="006B62B8"/>
    <w:rsid w:val="006B7713"/>
    <w:rsid w:val="006C7787"/>
    <w:rsid w:val="006D6EBA"/>
    <w:rsid w:val="006E0DF4"/>
    <w:rsid w:val="00702896"/>
    <w:rsid w:val="00711B73"/>
    <w:rsid w:val="0071540B"/>
    <w:rsid w:val="007163BD"/>
    <w:rsid w:val="0072503A"/>
    <w:rsid w:val="00730995"/>
    <w:rsid w:val="00741473"/>
    <w:rsid w:val="007423B7"/>
    <w:rsid w:val="00744A2C"/>
    <w:rsid w:val="007468E9"/>
    <w:rsid w:val="007560FC"/>
    <w:rsid w:val="00757E70"/>
    <w:rsid w:val="00770E99"/>
    <w:rsid w:val="007744F3"/>
    <w:rsid w:val="00780EA8"/>
    <w:rsid w:val="00783857"/>
    <w:rsid w:val="007914F7"/>
    <w:rsid w:val="0079387B"/>
    <w:rsid w:val="007948A4"/>
    <w:rsid w:val="007A28E0"/>
    <w:rsid w:val="007A668D"/>
    <w:rsid w:val="007B76A1"/>
    <w:rsid w:val="007D1F80"/>
    <w:rsid w:val="007D3B29"/>
    <w:rsid w:val="007D4063"/>
    <w:rsid w:val="007D43FE"/>
    <w:rsid w:val="007E44C1"/>
    <w:rsid w:val="007F1E9D"/>
    <w:rsid w:val="007F488D"/>
    <w:rsid w:val="007F68B0"/>
    <w:rsid w:val="00801184"/>
    <w:rsid w:val="008014E1"/>
    <w:rsid w:val="00803F66"/>
    <w:rsid w:val="008056E0"/>
    <w:rsid w:val="00830051"/>
    <w:rsid w:val="00830B13"/>
    <w:rsid w:val="00845B0B"/>
    <w:rsid w:val="008559B1"/>
    <w:rsid w:val="008629D4"/>
    <w:rsid w:val="00896073"/>
    <w:rsid w:val="008A3CEC"/>
    <w:rsid w:val="008C0DFA"/>
    <w:rsid w:val="008C6B3F"/>
    <w:rsid w:val="008D353F"/>
    <w:rsid w:val="008D7514"/>
    <w:rsid w:val="008D7C15"/>
    <w:rsid w:val="008E5A67"/>
    <w:rsid w:val="008F0590"/>
    <w:rsid w:val="008F462C"/>
    <w:rsid w:val="008F5753"/>
    <w:rsid w:val="008F5B57"/>
    <w:rsid w:val="008F65B8"/>
    <w:rsid w:val="0090408A"/>
    <w:rsid w:val="009048A8"/>
    <w:rsid w:val="009060E6"/>
    <w:rsid w:val="00921916"/>
    <w:rsid w:val="009232BC"/>
    <w:rsid w:val="00926438"/>
    <w:rsid w:val="00931195"/>
    <w:rsid w:val="00933C45"/>
    <w:rsid w:val="00943E33"/>
    <w:rsid w:val="0095092A"/>
    <w:rsid w:val="00955A53"/>
    <w:rsid w:val="00961796"/>
    <w:rsid w:val="009628B8"/>
    <w:rsid w:val="00962E49"/>
    <w:rsid w:val="00963C98"/>
    <w:rsid w:val="00966AF6"/>
    <w:rsid w:val="00971B9B"/>
    <w:rsid w:val="00985160"/>
    <w:rsid w:val="009879D7"/>
    <w:rsid w:val="00987A37"/>
    <w:rsid w:val="00991554"/>
    <w:rsid w:val="00997236"/>
    <w:rsid w:val="009A2F90"/>
    <w:rsid w:val="009A6CB3"/>
    <w:rsid w:val="009B1548"/>
    <w:rsid w:val="009B43A5"/>
    <w:rsid w:val="009B4C8C"/>
    <w:rsid w:val="009B7C06"/>
    <w:rsid w:val="009C083E"/>
    <w:rsid w:val="009C1112"/>
    <w:rsid w:val="009D5E20"/>
    <w:rsid w:val="009E5BC3"/>
    <w:rsid w:val="009E6F68"/>
    <w:rsid w:val="009E7039"/>
    <w:rsid w:val="009F1B0E"/>
    <w:rsid w:val="009F1EF8"/>
    <w:rsid w:val="009F57ED"/>
    <w:rsid w:val="009F6B04"/>
    <w:rsid w:val="00A01FA2"/>
    <w:rsid w:val="00A062FA"/>
    <w:rsid w:val="00A15F64"/>
    <w:rsid w:val="00A212B7"/>
    <w:rsid w:val="00A25148"/>
    <w:rsid w:val="00A25362"/>
    <w:rsid w:val="00A30AB7"/>
    <w:rsid w:val="00A33CB8"/>
    <w:rsid w:val="00A36A71"/>
    <w:rsid w:val="00A4149D"/>
    <w:rsid w:val="00A47FD8"/>
    <w:rsid w:val="00A5009D"/>
    <w:rsid w:val="00A536BE"/>
    <w:rsid w:val="00A6334A"/>
    <w:rsid w:val="00A70E49"/>
    <w:rsid w:val="00A71462"/>
    <w:rsid w:val="00A721B6"/>
    <w:rsid w:val="00A74528"/>
    <w:rsid w:val="00A754DE"/>
    <w:rsid w:val="00A820A6"/>
    <w:rsid w:val="00A90355"/>
    <w:rsid w:val="00A962AD"/>
    <w:rsid w:val="00A962C9"/>
    <w:rsid w:val="00AB0810"/>
    <w:rsid w:val="00AB3AC1"/>
    <w:rsid w:val="00AC28B5"/>
    <w:rsid w:val="00AC4382"/>
    <w:rsid w:val="00AD3541"/>
    <w:rsid w:val="00AD430E"/>
    <w:rsid w:val="00AD6DA1"/>
    <w:rsid w:val="00AD7046"/>
    <w:rsid w:val="00AF3BF9"/>
    <w:rsid w:val="00AF6D2C"/>
    <w:rsid w:val="00AF7A6A"/>
    <w:rsid w:val="00B006B0"/>
    <w:rsid w:val="00B05D9A"/>
    <w:rsid w:val="00B279D8"/>
    <w:rsid w:val="00B31BC7"/>
    <w:rsid w:val="00B40905"/>
    <w:rsid w:val="00B50A3B"/>
    <w:rsid w:val="00B60EA3"/>
    <w:rsid w:val="00B628F6"/>
    <w:rsid w:val="00B62F25"/>
    <w:rsid w:val="00B7078F"/>
    <w:rsid w:val="00B70F12"/>
    <w:rsid w:val="00B70F17"/>
    <w:rsid w:val="00B7370E"/>
    <w:rsid w:val="00B73785"/>
    <w:rsid w:val="00B76C40"/>
    <w:rsid w:val="00B801A5"/>
    <w:rsid w:val="00B80C7B"/>
    <w:rsid w:val="00B81A2F"/>
    <w:rsid w:val="00BA0BF4"/>
    <w:rsid w:val="00BA67AE"/>
    <w:rsid w:val="00BB5508"/>
    <w:rsid w:val="00BC40C4"/>
    <w:rsid w:val="00BC454A"/>
    <w:rsid w:val="00BD0056"/>
    <w:rsid w:val="00BE23B0"/>
    <w:rsid w:val="00BF19D1"/>
    <w:rsid w:val="00C04091"/>
    <w:rsid w:val="00C15B27"/>
    <w:rsid w:val="00C240E2"/>
    <w:rsid w:val="00C24952"/>
    <w:rsid w:val="00C26AAA"/>
    <w:rsid w:val="00C40DC4"/>
    <w:rsid w:val="00C42A3F"/>
    <w:rsid w:val="00C44186"/>
    <w:rsid w:val="00C6226C"/>
    <w:rsid w:val="00C64ECD"/>
    <w:rsid w:val="00C654D4"/>
    <w:rsid w:val="00C665C1"/>
    <w:rsid w:val="00C91155"/>
    <w:rsid w:val="00CA7F75"/>
    <w:rsid w:val="00CB563A"/>
    <w:rsid w:val="00CC1ADA"/>
    <w:rsid w:val="00CC4B82"/>
    <w:rsid w:val="00CC543A"/>
    <w:rsid w:val="00CC720A"/>
    <w:rsid w:val="00CD3086"/>
    <w:rsid w:val="00CD48C1"/>
    <w:rsid w:val="00CD495D"/>
    <w:rsid w:val="00CE7DDC"/>
    <w:rsid w:val="00CF7123"/>
    <w:rsid w:val="00D03B94"/>
    <w:rsid w:val="00D05389"/>
    <w:rsid w:val="00D056F2"/>
    <w:rsid w:val="00D07642"/>
    <w:rsid w:val="00D12839"/>
    <w:rsid w:val="00D16BB4"/>
    <w:rsid w:val="00D222AD"/>
    <w:rsid w:val="00D226B7"/>
    <w:rsid w:val="00D45F7F"/>
    <w:rsid w:val="00D63445"/>
    <w:rsid w:val="00D65B60"/>
    <w:rsid w:val="00D65D2B"/>
    <w:rsid w:val="00D65FC2"/>
    <w:rsid w:val="00D70AF2"/>
    <w:rsid w:val="00D778D1"/>
    <w:rsid w:val="00DA3E54"/>
    <w:rsid w:val="00DA4D58"/>
    <w:rsid w:val="00DB1DD1"/>
    <w:rsid w:val="00DF0AEA"/>
    <w:rsid w:val="00E034A7"/>
    <w:rsid w:val="00E0393F"/>
    <w:rsid w:val="00E121F1"/>
    <w:rsid w:val="00E13200"/>
    <w:rsid w:val="00E21DED"/>
    <w:rsid w:val="00E3381D"/>
    <w:rsid w:val="00E34C17"/>
    <w:rsid w:val="00E45C3F"/>
    <w:rsid w:val="00E5023E"/>
    <w:rsid w:val="00E53EF1"/>
    <w:rsid w:val="00E56258"/>
    <w:rsid w:val="00E66DA4"/>
    <w:rsid w:val="00E81B15"/>
    <w:rsid w:val="00E821CE"/>
    <w:rsid w:val="00E83710"/>
    <w:rsid w:val="00E91FEC"/>
    <w:rsid w:val="00E94782"/>
    <w:rsid w:val="00E952CB"/>
    <w:rsid w:val="00E95355"/>
    <w:rsid w:val="00EA2A35"/>
    <w:rsid w:val="00EA3D82"/>
    <w:rsid w:val="00EA59C2"/>
    <w:rsid w:val="00EA5DC6"/>
    <w:rsid w:val="00EB095C"/>
    <w:rsid w:val="00ED1469"/>
    <w:rsid w:val="00ED5DA4"/>
    <w:rsid w:val="00EE3A83"/>
    <w:rsid w:val="00EE797C"/>
    <w:rsid w:val="00EF02CC"/>
    <w:rsid w:val="00F11B7C"/>
    <w:rsid w:val="00F17031"/>
    <w:rsid w:val="00F22FAC"/>
    <w:rsid w:val="00F27292"/>
    <w:rsid w:val="00F51266"/>
    <w:rsid w:val="00F51B83"/>
    <w:rsid w:val="00F56728"/>
    <w:rsid w:val="00F65453"/>
    <w:rsid w:val="00F77267"/>
    <w:rsid w:val="00F77747"/>
    <w:rsid w:val="00F814C2"/>
    <w:rsid w:val="00F83B3B"/>
    <w:rsid w:val="00F84856"/>
    <w:rsid w:val="00F86632"/>
    <w:rsid w:val="00F90B42"/>
    <w:rsid w:val="00F946EE"/>
    <w:rsid w:val="00FA10F1"/>
    <w:rsid w:val="00FA25F6"/>
    <w:rsid w:val="00FC42C2"/>
    <w:rsid w:val="00FC7C82"/>
    <w:rsid w:val="00FE2C41"/>
    <w:rsid w:val="00FE2EC0"/>
    <w:rsid w:val="00FF28F3"/>
    <w:rsid w:val="00FF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302519"/>
  <w15:chartTrackingRefBased/>
  <w15:docId w15:val="{4AAF7B5E-2488-4E56-8315-8DB31CBD9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7C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7C82"/>
  </w:style>
  <w:style w:type="paragraph" w:styleId="Footer">
    <w:name w:val="footer"/>
    <w:basedOn w:val="Normal"/>
    <w:link w:val="FooterChar"/>
    <w:uiPriority w:val="99"/>
    <w:unhideWhenUsed/>
    <w:rsid w:val="00FC7C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7C82"/>
  </w:style>
  <w:style w:type="paragraph" w:styleId="ListParagraph">
    <w:name w:val="List Paragraph"/>
    <w:basedOn w:val="Normal"/>
    <w:uiPriority w:val="34"/>
    <w:qFormat/>
    <w:rsid w:val="00AD7046"/>
    <w:pPr>
      <w:ind w:left="720"/>
      <w:contextualSpacing/>
    </w:pPr>
  </w:style>
  <w:style w:type="paragraph" w:customStyle="1" w:styleId="Default">
    <w:name w:val="Default"/>
    <w:rsid w:val="007468E9"/>
    <w:pPr>
      <w:autoSpaceDE w:val="0"/>
      <w:autoSpaceDN w:val="0"/>
      <w:adjustRightInd w:val="0"/>
    </w:pPr>
    <w:rPr>
      <w:rFonts w:ascii="Adobe Garamond Pro" w:hAnsi="Adobe Garamond Pro" w:cs="Adobe Garamond Pro"/>
      <w:color w:val="000000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49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495D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41AF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3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28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89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53EF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3E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3EF1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356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ineosgrenadier.co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ineos.com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sarah.pelling@ineos.com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6B75C18F6B5D4DB2DF78C4FC82342F" ma:contentTypeVersion="11" ma:contentTypeDescription="Create a new document." ma:contentTypeScope="" ma:versionID="f7b52aaa2508acdc8ea4dfe45aa2b03a">
  <xsd:schema xmlns:xsd="http://www.w3.org/2001/XMLSchema" xmlns:xs="http://www.w3.org/2001/XMLSchema" xmlns:p="http://schemas.microsoft.com/office/2006/metadata/properties" xmlns:ns3="879e48d4-c141-47fc-96a3-207f62df39ab" xmlns:ns4="c3589dc0-c02b-4c66-80fc-0527e4ae164f" targetNamespace="http://schemas.microsoft.com/office/2006/metadata/properties" ma:root="true" ma:fieldsID="aa02c1dc20fefcc316af0620eb9edc65" ns3:_="" ns4:_="">
    <xsd:import namespace="879e48d4-c141-47fc-96a3-207f62df39ab"/>
    <xsd:import namespace="c3589dc0-c02b-4c66-80fc-0527e4ae164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9e48d4-c141-47fc-96a3-207f62df39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589dc0-c02b-4c66-80fc-0527e4ae164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96D3AC-97DF-49AC-B616-F29C9D9F60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9e48d4-c141-47fc-96a3-207f62df39ab"/>
    <ds:schemaRef ds:uri="c3589dc0-c02b-4c66-80fc-0527e4ae16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DDFB7C-27A5-41FD-9912-1E35FF2FA9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0B8532A-B513-461A-AF0F-8E6E6ABB94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Forrester, Duncan</dc:creator>
  <cp:keywords/>
  <dc:description/>
  <cp:lastModifiedBy>Courtney Wymer</cp:lastModifiedBy>
  <cp:revision>2</cp:revision>
  <cp:lastPrinted>2019-09-12T10:00:00Z</cp:lastPrinted>
  <dcterms:created xsi:type="dcterms:W3CDTF">2019-12-16T16:37:00Z</dcterms:created>
  <dcterms:modified xsi:type="dcterms:W3CDTF">2019-12-16T16:37:00Z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0x0101003C6B75C18F6B5D4DB2DF78C4FC82342F</vt:lpwstr>
  </property>
  <property fmtid="{D5CDD505-2E9C-101B-9397-08002B2CF9AE}" pid="3" name="MSIP_Label_e798273d-f5aa-46da-8e10-241f6dcd5f2d_Enabled">
    <vt:lpwstr>True</vt:lpwstr>
  </property>
  <property fmtid="{D5CDD505-2E9C-101B-9397-08002B2CF9AE}" pid="4" name="MSIP_Label_e798273d-f5aa-46da-8e10-241f6dcd5f2d_SiteId">
    <vt:lpwstr>c760270c-f3da-4cfa-9737-03808ef5579f</vt:lpwstr>
  </property>
  <property fmtid="{D5CDD505-2E9C-101B-9397-08002B2CF9AE}" pid="5" name="MSIP_Label_e798273d-f5aa-46da-8e10-241f6dcd5f2d_Owner">
    <vt:lpwstr>Rej.Husetovic@magna.com</vt:lpwstr>
  </property>
  <property fmtid="{D5CDD505-2E9C-101B-9397-08002B2CF9AE}" pid="6" name="MSIP_Label_e798273d-f5aa-46da-8e10-241f6dcd5f2d_SetDate">
    <vt:lpwstr>2019-11-08T11:48:51.9697441Z</vt:lpwstr>
  </property>
  <property fmtid="{D5CDD505-2E9C-101B-9397-08002B2CF9AE}" pid="7" name="MSIP_Label_e798273d-f5aa-46da-8e10-241f6dcd5f2d_Name">
    <vt:lpwstr>Internal</vt:lpwstr>
  </property>
  <property fmtid="{D5CDD505-2E9C-101B-9397-08002B2CF9AE}" pid="8" name="MSIP_Label_e798273d-f5aa-46da-8e10-241f6dcd5f2d_Application">
    <vt:lpwstr>Microsoft Azure Information Protection</vt:lpwstr>
  </property>
  <property fmtid="{D5CDD505-2E9C-101B-9397-08002B2CF9AE}" pid="9" name="MSIP_Label_e798273d-f5aa-46da-8e10-241f6dcd5f2d_ActionId">
    <vt:lpwstr>cf130cc7-77f6-47a3-8b71-983fb4ed58e0</vt:lpwstr>
  </property>
  <property fmtid="{D5CDD505-2E9C-101B-9397-08002B2CF9AE}" pid="10" name="MSIP_Label_e798273d-f5aa-46da-8e10-241f6dcd5f2d_Extended_MSFT_Method">
    <vt:lpwstr>Automatic</vt:lpwstr>
  </property>
  <property fmtid="{D5CDD505-2E9C-101B-9397-08002B2CF9AE}" pid="11" name="Sensitivity">
    <vt:lpwstr>Internal</vt:lpwstr>
  </property>
</Properties>
</file>