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http://schemas.openxmlformats.org/wordprocessingml/2006/main" w14:paraId="34C42EB4" w14:textId="3EE72C6B" w:rsidR="008F0590" w:rsidRPr="008C7D28" w:rsidRDefault="008F0590" w:rsidP="008F0590">
      <w:pPr>
        <w:ind w:left="720"/>
        <w:jc w:val="right"/>
        <w:rPr>
          <w:b/>
          <w:u w:val="single"/>
        </w:rPr>
      </w:pPr>
      <w:r w:rsidRPr="00E223C6">
        <w:rPr>
          <w:b/>
          <w:u w:val="single"/>
          <w:color w:val="FF0000"/>
          <w:lang w:bidi="de-de" w:val="de-de"/>
        </w:rPr>
        <w:t xml:space="preserve">Strikter Sperrvermerk: 01. Juli 2020, 01:01 Uhr MESZ </w:t>
      </w:r>
    </w:p>
    <w:p xmlns:w="http://schemas.openxmlformats.org/wordprocessingml/2006/main" w14:paraId="55EB593C" w14:textId="40CB2F1C" w:rsidR="008B771C" w:rsidRPr="00703718" w:rsidRDefault="008B771C" w:rsidP="008F0590">
      <w:pPr>
        <w:rPr>
          <w:rFonts w:cstheme="minorHAnsi"/>
          <w:b/>
          <w:bCs/>
          <w:sz w:val="28"/>
          <w:szCs w:val="28"/>
        </w:rPr>
      </w:pPr>
    </w:p>
    <w:p xmlns:w="http://schemas.openxmlformats.org/wordprocessingml/2006/main" w14:paraId="2880BA6F" w14:textId="77777777" w:rsidR="00E27E7D" w:rsidRDefault="00115B01" w:rsidP="008B771C">
      <w:pPr>
        <w:jc w:val="center"/>
        <w:rPr>
          <w:rFonts w:cstheme="minorHAnsi"/>
          <w:b/>
          <w:bCs/>
          <w:sz w:val="28"/>
          <w:szCs w:val="28"/>
        </w:rPr>
      </w:pPr>
      <w:r>
        <w:rPr>
          <w:b/>
          <w:rFonts w:cstheme="minorHAnsi"/>
          <w:sz w:val="28"/>
          <w:szCs w:val="28"/>
          <w:lang w:bidi="de-de" w:val="de-de"/>
        </w:rPr>
        <w:t xml:space="preserve">INEOS Grenadier</w:t>
      </w:r>
    </w:p>
    <w:p xmlns:w="http://schemas.openxmlformats.org/wordprocessingml/2006/main" w14:paraId="4DDB169E" w14:textId="4007B074" w:rsidR="008B771C" w:rsidRPr="00703718" w:rsidRDefault="00E27E7D" w:rsidP="008B771C">
      <w:pPr>
        <w:jc w:val="center"/>
        <w:rPr>
          <w:rFonts w:cstheme="minorHAnsi"/>
          <w:b/>
          <w:bCs/>
          <w:sz w:val="28"/>
          <w:szCs w:val="28"/>
        </w:rPr>
      </w:pPr>
      <w:r>
        <w:rPr>
          <w:b/>
          <w:rFonts w:cstheme="minorHAnsi"/>
          <w:sz w:val="28"/>
          <w:szCs w:val="28"/>
          <w:lang w:bidi="de-de" w:val="de-de"/>
        </w:rPr>
        <w:t xml:space="preserve">PRÄGENDE DESIGNELEMENTE </w:t>
      </w:r>
    </w:p>
    <w:p xmlns:w="http://schemas.openxmlformats.org/wordprocessingml/2006/main" w14:paraId="1C24CDE3" w14:textId="77777777" w:rsidR="00EB122C" w:rsidRPr="00703718" w:rsidRDefault="00EB122C" w:rsidP="008F0590">
      <w:pPr>
        <w:rPr>
          <w:rFonts w:cstheme="minorHAnsi"/>
          <w:b/>
          <w:bCs/>
          <w:sz w:val="28"/>
          <w:szCs w:val="28"/>
        </w:rPr>
      </w:pPr>
    </w:p>
    <w:p xmlns:w="http://schemas.openxmlformats.org/wordprocessingml/2006/main" w14:paraId="3B0E6730" w14:textId="451175F6" w:rsidR="00051AD0" w:rsidRDefault="00051AD0" w:rsidP="008C7D28">
      <w:pPr>
        <w:pStyle w:val="ListParagraph"/>
        <w:numPr>
          <w:ilvl w:val="0"/>
          <w:numId w:val="23"/>
        </w:numPr>
        <w:ind w:left="426"/>
        <w:rPr>
          <w:bCs/>
        </w:rPr>
      </w:pPr>
      <w:r w:rsidRPr="00051AD0">
        <w:rPr>
          <w:lang w:bidi="de-de" w:val="de-de"/>
        </w:rPr>
        <w:t xml:space="preserve">Form folgt Funktion – und die Leistungsfähigkeit hat Priorität.</w:t>
      </w:r>
    </w:p>
    <w:p xmlns:w="http://schemas.openxmlformats.org/wordprocessingml/2006/main" w14:paraId="04F7EB74" w14:textId="77777777" w:rsidR="00051AD0" w:rsidRDefault="00051AD0" w:rsidP="008C7D28">
      <w:pPr>
        <w:pStyle w:val="ListParagraph"/>
        <w:ind w:left="426"/>
        <w:rPr>
          <w:bCs/>
        </w:rPr>
      </w:pPr>
      <w:r w:rsidRPr="00051AD0">
        <w:rPr>
          <w:lang w:bidi="de-de" w:val="de-de"/>
        </w:rPr>
        <w:t xml:space="preserve">Ein nutzenorientiertes Allradfahrzeug sollte stets wie ein echter Offroader aussehen.</w:t>
      </w:r>
    </w:p>
    <w:p xmlns:w="http://schemas.openxmlformats.org/wordprocessingml/2006/main" w14:paraId="19E0FA80" w14:textId="49E7482A" w:rsidR="00051AD0" w:rsidRDefault="00051AD0" w:rsidP="008C7D28">
      <w:pPr>
        <w:pStyle w:val="ListParagraph"/>
        <w:ind w:left="426"/>
        <w:rPr>
          <w:bCs/>
        </w:rPr>
      </w:pPr>
      <w:r w:rsidRPr="00051AD0">
        <w:rPr>
          <w:lang w:bidi="de-de" w:val="de-de"/>
        </w:rPr>
        <w:t xml:space="preserve">Das Design des Grenadier soll eindeutig sein und seinen Zweck klar und unmissverständlich vermitteln.</w:t>
      </w:r>
    </w:p>
    <w:p xmlns:w="http://schemas.openxmlformats.org/wordprocessingml/2006/main" w14:paraId="5BDFF27E" w14:textId="6A594549" w:rsidR="00051AD0" w:rsidRDefault="00051AD0" w:rsidP="008C7D28">
      <w:pPr>
        <w:pStyle w:val="ListParagraph"/>
        <w:numPr>
          <w:ilvl w:val="0"/>
          <w:numId w:val="23"/>
        </w:numPr>
        <w:ind w:left="426"/>
        <w:rPr>
          <w:bCs/>
        </w:rPr>
      </w:pPr>
      <w:r w:rsidRPr="00051AD0">
        <w:rPr>
          <w:lang w:bidi="de-de" w:val="de-de"/>
        </w:rPr>
        <w:t xml:space="preserve">Der Grenadier wird bei Komfort, Ausstattung und Sicherheitssystemen den Kundenerwartungen des 21. Jahrhunderts gerecht.</w:t>
      </w:r>
    </w:p>
    <w:p xmlns:w="http://schemas.openxmlformats.org/wordprocessingml/2006/main" w14:paraId="43EAD2EA" w14:textId="0D9D564B" w:rsidR="00051AD0" w:rsidRPr="00D12304" w:rsidRDefault="006162CA" w:rsidP="008C7D28">
      <w:pPr>
        <w:pStyle w:val="ListParagraph"/>
        <w:numPr>
          <w:ilvl w:val="0"/>
          <w:numId w:val="23"/>
        </w:numPr>
        <w:ind w:left="426"/>
        <w:rPr>
          <w:bCs/>
        </w:rPr>
      </w:pPr>
      <w:r w:rsidRPr="00D12304">
        <w:rPr>
          <w:lang w:bidi="de-de" w:val="de-de"/>
        </w:rPr>
        <w:t xml:space="preserve">Die Proportionen sind ausgewogen, da es keine einschränkenden Vorgaben einer bestehenden Plattform gibt: Wir haben mit einem leeren Blatt Papier begonnen und unsere Ideen kompromisslos umgesetzt.</w:t>
      </w:r>
    </w:p>
    <w:p xmlns:w="http://schemas.openxmlformats.org/wordprocessingml/2006/main" w14:paraId="43395E6E" w14:textId="68042953" w:rsidR="00051AD0" w:rsidRDefault="00051AD0" w:rsidP="008C7D28">
      <w:pPr>
        <w:pStyle w:val="ListParagraph"/>
        <w:numPr>
          <w:ilvl w:val="0"/>
          <w:numId w:val="23"/>
        </w:numPr>
        <w:ind w:left="426"/>
        <w:rPr>
          <w:bCs/>
        </w:rPr>
      </w:pPr>
      <w:r w:rsidRPr="00051AD0">
        <w:rPr>
          <w:lang w:bidi="de-de" w:val="de-de"/>
        </w:rPr>
        <w:t xml:space="preserve">Individualisierung ist eine entscheidende Anforderung unserer Kunden.</w:t>
      </w:r>
    </w:p>
    <w:p xmlns:w="http://schemas.openxmlformats.org/wordprocessingml/2006/main" w14:paraId="028C62A0" w14:textId="63C71E9D" w:rsidR="006162CA" w:rsidRDefault="006162CA" w:rsidP="00D36AE2">
      <w:pPr>
        <w:pStyle w:val="ListParagraph"/>
        <w:ind w:left="426"/>
        <w:rPr>
          <w:bCs/>
        </w:rPr>
      </w:pPr>
      <w:r>
        <w:rPr>
          <w:lang w:bidi="de-de" w:val="de-de"/>
        </w:rPr>
        <w:t xml:space="preserve">Der Grenadier wird die Kernaufgaben eines nutzenorientierten Allradfahrzeugs erfüllen, doch er soll auch zum „Familienmitglied“ werden.</w:t>
      </w:r>
    </w:p>
    <w:p xmlns:w="http://schemas.openxmlformats.org/wordprocessingml/2006/main" w14:paraId="0A1BF8AD" w14:textId="1D082810" w:rsidR="00051AD0" w:rsidRDefault="006162CA" w:rsidP="008C7D28">
      <w:pPr>
        <w:pStyle w:val="ListParagraph"/>
        <w:ind w:left="426"/>
        <w:rPr>
          <w:bCs/>
        </w:rPr>
      </w:pPr>
      <w:r>
        <w:rPr>
          <w:lang w:bidi="de-de" w:val="de-de"/>
        </w:rPr>
        <w:t xml:space="preserve">Er ist quasi als leere Leinwand konzipiert, sodass die Kunden den Grenadier mit Zubehör an ihre (sich weiterentwickelnden) Bedürfnisse anpassen können.</w:t>
      </w:r>
    </w:p>
    <w:p xmlns:w="http://schemas.openxmlformats.org/wordprocessingml/2006/main" w14:paraId="0B82D194" w14:textId="77777777" w:rsidR="008C7D28" w:rsidRDefault="008C7D28" w:rsidP="008C7D28">
      <w:pPr>
        <w:pStyle w:val="ListParagraph"/>
        <w:numPr>
          <w:ilvl w:val="0"/>
          <w:numId w:val="23"/>
        </w:numPr>
        <w:ind w:left="426"/>
        <w:rPr>
          <w:bCs/>
        </w:rPr>
      </w:pPr>
      <w:r w:rsidRPr="00051AD0">
        <w:rPr>
          <w:lang w:bidi="de-de" w:val="de-de"/>
        </w:rPr>
        <w:t xml:space="preserve">„Open Source“ war ein übergeordnetes Design-Thema für das Interieur wie auch für das Exterieur.</w:t>
      </w:r>
    </w:p>
    <w:p xmlns:w="http://schemas.openxmlformats.org/wordprocessingml/2006/main" w14:paraId="6E0D33A2" w14:textId="68244C28" w:rsidR="008C7D28" w:rsidRDefault="008C7D28" w:rsidP="008C7D28">
      <w:pPr>
        <w:pStyle w:val="ListParagraph"/>
        <w:ind w:left="426"/>
        <w:rPr>
          <w:bCs/>
        </w:rPr>
      </w:pPr>
      <w:r>
        <w:rPr>
          <w:lang w:bidi="de-de" w:val="de-de"/>
        </w:rPr>
        <w:t xml:space="preserve">Es wird eine breite Zubehörpalette von INEOS geben, doch wir möchten auch, dass die Besitzer eines Grenadier ihre vorhandene Ausrüstung in ihr neues Fahrzeug übernehmen können und Drittanbieter eine Reihe kompatibler Accessoires entwickeln.</w:t>
      </w:r>
    </w:p>
    <w:p xmlns:w="http://schemas.openxmlformats.org/wordprocessingml/2006/main" w14:paraId="538A9B8F" w14:textId="2219011B" w:rsidR="008C7D28" w:rsidRPr="008C7D28" w:rsidRDefault="008C7D28" w:rsidP="008C7D28">
      <w:pPr>
        <w:pStyle w:val="ListParagraph"/>
        <w:numPr>
          <w:ilvl w:val="0"/>
          <w:numId w:val="23"/>
        </w:numPr>
        <w:ind w:left="426"/>
        <w:rPr>
          <w:bCs/>
        </w:rPr>
      </w:pPr>
      <w:r w:rsidRPr="00051AD0">
        <w:rPr>
          <w:lang w:bidi="de-de" w:val="de-de"/>
        </w:rPr>
        <w:t xml:space="preserve">Die Gürtellinie des Grenadier ist funktional gehalten: mit Schutzstreifen an den Türen oder einer optionalen Utensilienleiste an den Türen und am Heck, an der Gegenstände oder Zubehör wie ein Reservekanister angebracht werden können. </w:t>
      </w:r>
    </w:p>
    <w:p xmlns:w="http://schemas.openxmlformats.org/wordprocessingml/2006/main" w14:paraId="778D9FE1" w14:textId="088AB3A3" w:rsidR="00051AD0" w:rsidRDefault="00051AD0" w:rsidP="008C7D28">
      <w:pPr>
        <w:pStyle w:val="ListParagraph"/>
        <w:numPr>
          <w:ilvl w:val="0"/>
          <w:numId w:val="23"/>
        </w:numPr>
        <w:ind w:left="426"/>
        <w:rPr>
          <w:bCs/>
        </w:rPr>
      </w:pPr>
      <w:r w:rsidRPr="00051AD0">
        <w:rPr>
          <w:lang w:bidi="de-de" w:val="de-de"/>
        </w:rPr>
        <w:t xml:space="preserve">Das Heck des Grenadier ist nutzenorientiert, aber auch optisch überaus ansprechend.</w:t>
      </w:r>
    </w:p>
    <w:p xmlns:w="http://schemas.openxmlformats.org/wordprocessingml/2006/main" w14:paraId="39EC094A" w14:textId="4C1A2AB0" w:rsidR="00051AD0" w:rsidRDefault="00051AD0" w:rsidP="008C7D28">
      <w:pPr>
        <w:pStyle w:val="ListParagraph"/>
        <w:ind w:left="426"/>
        <w:rPr>
          <w:bCs/>
        </w:rPr>
      </w:pPr>
      <w:r w:rsidRPr="00051AD0">
        <w:rPr>
          <w:lang w:bidi="de-de" w:val="de-de"/>
        </w:rPr>
        <w:t xml:space="preserve">Die kleine Hecktür wird zuerst geöffnet, um das Ein- und Ausladen kleinerer Gegenstände zu vereinfachen.</w:t>
      </w:r>
    </w:p>
    <w:p xmlns:w="http://schemas.openxmlformats.org/wordprocessingml/2006/main" w14:paraId="51A895E4" w14:textId="32BAEF79" w:rsidR="00051AD0" w:rsidRDefault="00051AD0" w:rsidP="008C7D28">
      <w:pPr>
        <w:pStyle w:val="ListParagraph"/>
        <w:ind w:left="426"/>
        <w:rPr>
          <w:bCs/>
        </w:rPr>
      </w:pPr>
      <w:r w:rsidRPr="00051AD0">
        <w:rPr>
          <w:lang w:bidi="de-de" w:val="de-de"/>
        </w:rPr>
        <w:t xml:space="preserve">Am Heck kann eine Leiter als Zugang zum Dach montiert werden. Bei ihrem Design wurde darauf geachtet, dass sie in einer Linie mit den Spalten der Heckklappe verläuft.</w:t>
      </w:r>
    </w:p>
    <w:p xmlns:w="http://schemas.openxmlformats.org/wordprocessingml/2006/main" w14:paraId="3D40F57D" w14:textId="376893F6" w:rsidR="00051AD0" w:rsidRDefault="00051AD0" w:rsidP="008C7D28">
      <w:pPr>
        <w:pStyle w:val="ListParagraph"/>
        <w:ind w:left="426"/>
        <w:rPr>
          <w:bCs/>
        </w:rPr>
      </w:pPr>
      <w:r w:rsidRPr="00051AD0">
        <w:rPr>
          <w:lang w:bidi="de-de" w:val="de-de"/>
        </w:rPr>
        <w:t xml:space="preserve">Der Grenadier kann mit einer Euro-Palette beladen werden.</w:t>
      </w:r>
    </w:p>
    <w:p xmlns:w="http://schemas.openxmlformats.org/wordprocessingml/2006/main" w14:paraId="1D35386A" w14:textId="23359A21" w:rsidR="00051AD0" w:rsidRDefault="00FD3C16" w:rsidP="008C7D28">
      <w:pPr>
        <w:pStyle w:val="ListParagraph"/>
        <w:numPr>
          <w:ilvl w:val="0"/>
          <w:numId w:val="23"/>
        </w:numPr>
        <w:ind w:left="426"/>
        <w:rPr>
          <w:bCs/>
        </w:rPr>
      </w:pPr>
      <w:r>
        <w:rPr>
          <w:lang w:bidi="de-de" w:val="de-de"/>
        </w:rPr>
        <w:t xml:space="preserve">Externe Verkabelung mit Anschlussmöglichkeiten vorne und hinten am Dach ist serienmäßig. So können Zusatzleuchten, Arbeitslampen oder Lichtbalken einfach betrieben werden.</w:t>
      </w:r>
    </w:p>
    <w:p xmlns:w="http://schemas.openxmlformats.org/wordprocessingml/2006/main" w14:paraId="4413CEEF" w14:textId="44AA10EC" w:rsidR="00051AD0" w:rsidRDefault="00FD3C16" w:rsidP="008C7D28">
      <w:pPr>
        <w:pStyle w:val="ListParagraph"/>
        <w:numPr>
          <w:ilvl w:val="0"/>
          <w:numId w:val="23"/>
        </w:numPr>
        <w:ind w:left="426"/>
        <w:rPr>
          <w:bCs/>
        </w:rPr>
      </w:pPr>
      <w:r>
        <w:rPr>
          <w:lang w:bidi="de-de" w:val="de-de"/>
        </w:rPr>
        <w:t xml:space="preserve">Runde Leuchten an Front und Heck deuten ein solides, von vorne nach hinten verlaufendes Rohr an; die mittigen Hilfsscheinwerfer (im Serienumfang enthalten) sind in das Design integriert.</w:t>
      </w:r>
    </w:p>
    <w:p xmlns:w="http://schemas.openxmlformats.org/wordprocessingml/2006/main" w14:paraId="79EDC4F3" w14:textId="4B19A5B1" w:rsidR="00D36AE2" w:rsidRDefault="00D36AE2" w:rsidP="008C7D28">
      <w:pPr>
        <w:pStyle w:val="ListParagraph"/>
        <w:ind w:left="426"/>
        <w:rPr>
          <w:bCs/>
        </w:rPr>
      </w:pPr>
      <w:r>
        <w:rPr>
          <w:lang w:bidi="de-de" w:val="de-de"/>
        </w:rPr>
        <w:t xml:space="preserve">Die Frontscheinwerfer sind links und rechts baugleich, was Wartung und Teileverfügbarkeit vereinfacht; auch die Heckleuchten nutzen eine gemeinsame Einheit.</w:t>
      </w:r>
    </w:p>
    <w:p xmlns:w="http://schemas.openxmlformats.org/wordprocessingml/2006/main" w14:paraId="477FB00A" w14:textId="4B580F11" w:rsidR="00051AD0" w:rsidRDefault="00051AD0" w:rsidP="008C7D28">
      <w:pPr>
        <w:pStyle w:val="ListParagraph"/>
        <w:numPr>
          <w:ilvl w:val="0"/>
          <w:numId w:val="23"/>
        </w:numPr>
        <w:ind w:left="426"/>
        <w:rPr>
          <w:bCs/>
        </w:rPr>
      </w:pPr>
      <w:r w:rsidRPr="00051AD0">
        <w:rPr>
          <w:lang w:bidi="de-de" w:val="de-de"/>
        </w:rPr>
        <w:t xml:space="preserve">Die vorderen Kotflügel eignen sich als Sitzplatz.</w:t>
      </w:r>
    </w:p>
    <w:p xmlns:w="http://schemas.openxmlformats.org/wordprocessingml/2006/main" w14:paraId="740B629E" w14:textId="14B8635C" w:rsidR="009531F6" w:rsidRDefault="00051AD0" w:rsidP="00D12304">
      <w:pPr>
        <w:pStyle w:val="ListParagraph"/>
        <w:numPr>
          <w:ilvl w:val="0"/>
          <w:numId w:val="23"/>
        </w:numPr>
        <w:ind w:left="426"/>
        <w:rPr>
          <w:bCs/>
        </w:rPr>
      </w:pPr>
      <w:r w:rsidRPr="00051AD0">
        <w:rPr>
          <w:lang w:bidi="de-de" w:val="de-de"/>
        </w:rPr>
        <w:t xml:space="preserve">Eine Dachreling und Dachleisten ermöglichen die direkte Zuladung und Sicherung von Dachgepäck ohne Gepäckträger (der jedoch selbstverständlich einfach ergänzt werden kann). </w:t>
      </w:r>
    </w:p>
    <w:p xmlns:w="http://schemas.openxmlformats.org/wordprocessingml/2006/main" w14:paraId="1289CE4D" w14:textId="04470EBE" w:rsidR="00D12304" w:rsidRPr="00E223C6" w:rsidRDefault="00051AD0" w:rsidP="00E223C6">
      <w:pPr>
        <w:pStyle w:val="ListParagraph"/>
        <w:numPr>
          <w:ilvl w:val="0"/>
          <w:numId w:val="23"/>
        </w:numPr>
        <w:ind w:left="426"/>
        <w:rPr>
          <w:bCs/>
        </w:rPr>
      </w:pPr>
      <w:r w:rsidRPr="00E223C6">
        <w:rPr>
          <w:lang w:bidi="de-de" w:val="de-de"/>
        </w:rPr>
        <w:t xml:space="preserve">Eine Staubox am Heck für schmutzige, geruchsintensive Ausrüstung ist von außen zugänglich.</w:t>
      </w:r>
    </w:p>
    <w:p xmlns:w="http://schemas.openxmlformats.org/wordprocessingml/2006/main" w14:paraId="7728C517" w14:textId="77777777" w:rsidR="009531F6" w:rsidRDefault="009531F6" w:rsidP="006B42EF">
      <w:pPr>
        <w:ind w:left="66"/>
        <w:jc w:val="center"/>
        <w:rPr>
          <w:bCs/>
        </w:rPr>
      </w:pPr>
    </w:p>
    <w:p xmlns:w="http://schemas.openxmlformats.org/wordprocessingml/2006/main" w14:paraId="50C7C30B" w14:textId="5FCDD9C8" w:rsidR="00E26EED" w:rsidRPr="00D12304" w:rsidRDefault="00D12304" w:rsidP="008C7D28">
      <w:pPr>
        <w:ind w:left="66"/>
        <w:jc w:val="center"/>
      </w:pPr>
      <w:r>
        <w:rPr>
          <w:lang w:bidi="de-de" w:val="de-de"/>
        </w:rPr>
        <w:t xml:space="preserve">– ENDE –</w:t>
      </w:r>
    </w:p>
    <w:sectPr xmlns:w="http://schemas.openxmlformats.org/wordprocessingml/2006/main" w:rsidR="00E26EED" w:rsidRPr="00D12304" w:rsidSect="00D03B94">
      <w:headerReference w:type="default" r:id="rId11"/>
      <w:footerReference w:type="default" r:id="rId12"/>
      <w:pgSz w:w="11900" w:h="16840"/>
      <w:pgMar w:top="18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794F0" w14:textId="77777777" w:rsidR="00213599" w:rsidRDefault="00213599" w:rsidP="00FC7C82">
      <w:r>
        <w:separator/>
      </w:r>
    </w:p>
  </w:endnote>
  <w:endnote w:type="continuationSeparator" w:id="0">
    <w:p w14:paraId="43DCB48E" w14:textId="77777777" w:rsidR="00213599" w:rsidRDefault="00213599" w:rsidP="00FC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Garamond"/>
    <w:panose1 w:val="02020502060506020403"/>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36CF8031" w14:textId="77777777" w:rsidR="00367086" w:rsidRDefault="00367086">
    <w:pPr>
      <w:pStyle w:val="Footer"/>
    </w:pPr>
    <w:r>
      <w:rPr>
        <w:noProof/>
        <w:lang w:bidi="de-de" w:val="de-de"/>
      </w:rPr>
      <w:drawing>
        <wp:anchor distT="0" distB="0" distL="114300" distR="114300" simplePos="0" relativeHeight="251658240" behindDoc="1" locked="0" layoutInCell="1" allowOverlap="1" wp14:anchorId="2C2E2974" wp14:editId="01F90AF4">
          <wp:simplePos x="0" y="0"/>
          <wp:positionH relativeFrom="page">
            <wp:posOffset>0</wp:posOffset>
          </wp:positionH>
          <wp:positionV relativeFrom="page">
            <wp:posOffset>9613265</wp:posOffset>
          </wp:positionV>
          <wp:extent cx="7531200" cy="1087200"/>
          <wp:effectExtent l="0" t="0" r="0" b="0"/>
          <wp:wrapTight wrapText="bothSides">
            <wp:wrapPolygon edited="0">
              <wp:start x="1967" y="6308"/>
              <wp:lineTo x="2003" y="13626"/>
              <wp:lineTo x="4189" y="13626"/>
              <wp:lineTo x="19378" y="12617"/>
              <wp:lineTo x="19378" y="9336"/>
              <wp:lineTo x="13004" y="7570"/>
              <wp:lineTo x="4152" y="6308"/>
              <wp:lineTo x="1967" y="630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kt Grenadier_letterheads_2019_UK_footer-01.eps"/>
                  <pic:cNvPicPr/>
                </pic:nvPicPr>
                <pic:blipFill>
                  <a:blip r:embed="rId1">
                    <a:extLst>
                      <a:ext uri="{28A0092B-C50C-407E-A947-70E740481C1C}">
                        <a14:useLocalDpi xmlns:a14="http://schemas.microsoft.com/office/drawing/2010/main" val="0"/>
                      </a:ext>
                    </a:extLst>
                  </a:blip>
                  <a:stretch>
                    <a:fillRect/>
                  </a:stretch>
                </pic:blipFill>
                <pic:spPr>
                  <a:xfrm>
                    <a:off x="0" y="0"/>
                    <a:ext cx="7531200" cy="108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93180" w14:textId="77777777" w:rsidR="00213599" w:rsidRDefault="00213599" w:rsidP="00FC7C82">
      <w:r>
        <w:separator/>
      </w:r>
    </w:p>
  </w:footnote>
  <w:footnote w:type="continuationSeparator" w:id="0">
    <w:p w14:paraId="79D01802" w14:textId="77777777" w:rsidR="00213599" w:rsidRDefault="00213599" w:rsidP="00FC7C82">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40CDFF7F" w14:textId="77777777" w:rsidR="00367086" w:rsidRDefault="00367086">
    <w:pPr>
      <w:pStyle w:val="Header"/>
    </w:pPr>
    <w:r>
      <w:rPr>
        <w:noProof/>
        <w:lang w:bidi="de-de" w:val="de-de"/>
      </w:rPr>
      <w:drawing>
        <wp:anchor distT="0" distB="0" distL="114300" distR="114300" simplePos="0" relativeHeight="251657216" behindDoc="1" locked="0" layoutInCell="1" allowOverlap="1" wp14:anchorId="21ADA2C1" wp14:editId="1D499D8F">
          <wp:simplePos x="0" y="0"/>
          <wp:positionH relativeFrom="page">
            <wp:posOffset>0</wp:posOffset>
          </wp:positionH>
          <wp:positionV relativeFrom="page">
            <wp:posOffset>0</wp:posOffset>
          </wp:positionV>
          <wp:extent cx="7592400" cy="1450800"/>
          <wp:effectExtent l="0" t="0" r="0" b="0"/>
          <wp:wrapTight wrapText="bothSides">
            <wp:wrapPolygon edited="0">
              <wp:start x="2023" y="9268"/>
              <wp:lineTo x="2023" y="12294"/>
              <wp:lineTo x="8094" y="12294"/>
              <wp:lineTo x="8058" y="9268"/>
              <wp:lineTo x="2023" y="92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kt Grenadier_letterheads_2019_UK_header-01.eps"/>
                  <pic:cNvPicPr/>
                </pic:nvPicPr>
                <pic:blipFill>
                  <a:blip r:embed="rId1">
                    <a:extLst>
                      <a:ext uri="{28A0092B-C50C-407E-A947-70E740481C1C}">
                        <a14:useLocalDpi xmlns:a14="http://schemas.microsoft.com/office/drawing/2010/main" val="0"/>
                      </a:ext>
                    </a:extLst>
                  </a:blip>
                  <a:stretch>
                    <a:fillRect/>
                  </a:stretch>
                </pic:blipFill>
                <pic:spPr>
                  <a:xfrm>
                    <a:off x="0" y="0"/>
                    <a:ext cx="7592400" cy="1450800"/>
                  </a:xfrm>
                  <a:prstGeom prst="rect">
                    <a:avLst/>
                  </a:prstGeom>
                </pic:spPr>
              </pic:pic>
            </a:graphicData>
          </a:graphic>
          <wp14:sizeRelH relativeFrom="margin">
            <wp14:pctWidth>0</wp14:pctWidth>
          </wp14:sizeRelH>
          <wp14:sizeRelV relativeFrom="margin">
            <wp14:pctHeight>0</wp14:pctHeight>
          </wp14:sizeRelV>
        </wp:anchor>
      </w:drawing>
    </w:r>
  </w:p>
  <w:p w14:paraId="39CF8188" w14:textId="77777777" w:rsidR="00367086" w:rsidRDefault="00367086">
    <w:pPr>
      <w:pStyle w:val="Header"/>
    </w:pP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abstractNum w:abstractNumId="0" w15:restartNumberingAfterBreak="0">
    <w:nsid w:val="04FB4C75"/>
    <w:multiLevelType w:val="hybridMultilevel"/>
    <w:tmpl w:val="BDE0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A24CB"/>
    <w:multiLevelType w:val="hybridMultilevel"/>
    <w:tmpl w:val="6C84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E0D3B"/>
    <w:multiLevelType w:val="hybridMultilevel"/>
    <w:tmpl w:val="F9C2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74A9A"/>
    <w:multiLevelType w:val="hybridMultilevel"/>
    <w:tmpl w:val="C86C5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B7384"/>
    <w:multiLevelType w:val="hybridMultilevel"/>
    <w:tmpl w:val="1FD8F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46130"/>
    <w:multiLevelType w:val="hybridMultilevel"/>
    <w:tmpl w:val="462C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06C38"/>
    <w:multiLevelType w:val="hybridMultilevel"/>
    <w:tmpl w:val="D4C4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A6CF5"/>
    <w:multiLevelType w:val="hybridMultilevel"/>
    <w:tmpl w:val="38D6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87AA3"/>
    <w:multiLevelType w:val="hybridMultilevel"/>
    <w:tmpl w:val="3AE6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D5071"/>
    <w:multiLevelType w:val="hybridMultilevel"/>
    <w:tmpl w:val="1474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1409E"/>
    <w:multiLevelType w:val="hybridMultilevel"/>
    <w:tmpl w:val="423A0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97EA9"/>
    <w:multiLevelType w:val="hybridMultilevel"/>
    <w:tmpl w:val="EBB8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D33E49"/>
    <w:multiLevelType w:val="hybridMultilevel"/>
    <w:tmpl w:val="581C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397BA8"/>
    <w:multiLevelType w:val="hybridMultilevel"/>
    <w:tmpl w:val="39C813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94141B"/>
    <w:multiLevelType w:val="hybridMultilevel"/>
    <w:tmpl w:val="A510C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594522F"/>
    <w:multiLevelType w:val="hybridMultilevel"/>
    <w:tmpl w:val="0AE8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860F3C"/>
    <w:multiLevelType w:val="hybridMultilevel"/>
    <w:tmpl w:val="FFFFFFFF"/>
    <w:lvl w:ilvl="0" w:tplc="3B743318">
      <w:start w:val="1"/>
      <w:numFmt w:val="bullet"/>
      <w:lvlText w:val=""/>
      <w:lvlJc w:val="left"/>
      <w:pPr>
        <w:ind w:left="720" w:hanging="360"/>
      </w:pPr>
      <w:rPr>
        <w:rFonts w:ascii="Symbol" w:hAnsi="Symbol" w:hint="default"/>
      </w:rPr>
    </w:lvl>
    <w:lvl w:ilvl="1" w:tplc="7BDAE642">
      <w:start w:val="1"/>
      <w:numFmt w:val="bullet"/>
      <w:lvlText w:val="o"/>
      <w:lvlJc w:val="left"/>
      <w:pPr>
        <w:ind w:left="1440" w:hanging="360"/>
      </w:pPr>
      <w:rPr>
        <w:rFonts w:ascii="Courier New" w:hAnsi="Courier New" w:hint="default"/>
      </w:rPr>
    </w:lvl>
    <w:lvl w:ilvl="2" w:tplc="F7622CE2">
      <w:start w:val="1"/>
      <w:numFmt w:val="bullet"/>
      <w:lvlText w:val=""/>
      <w:lvlJc w:val="left"/>
      <w:pPr>
        <w:ind w:left="2160" w:hanging="360"/>
      </w:pPr>
      <w:rPr>
        <w:rFonts w:ascii="Wingdings" w:hAnsi="Wingdings" w:hint="default"/>
      </w:rPr>
    </w:lvl>
    <w:lvl w:ilvl="3" w:tplc="66FC4AEC">
      <w:start w:val="1"/>
      <w:numFmt w:val="bullet"/>
      <w:lvlText w:val=""/>
      <w:lvlJc w:val="left"/>
      <w:pPr>
        <w:ind w:left="2880" w:hanging="360"/>
      </w:pPr>
      <w:rPr>
        <w:rFonts w:ascii="Symbol" w:hAnsi="Symbol" w:hint="default"/>
      </w:rPr>
    </w:lvl>
    <w:lvl w:ilvl="4" w:tplc="C20CDAA4">
      <w:start w:val="1"/>
      <w:numFmt w:val="bullet"/>
      <w:lvlText w:val="o"/>
      <w:lvlJc w:val="left"/>
      <w:pPr>
        <w:ind w:left="3600" w:hanging="360"/>
      </w:pPr>
      <w:rPr>
        <w:rFonts w:ascii="Courier New" w:hAnsi="Courier New" w:hint="default"/>
      </w:rPr>
    </w:lvl>
    <w:lvl w:ilvl="5" w:tplc="67D6FA48">
      <w:start w:val="1"/>
      <w:numFmt w:val="bullet"/>
      <w:lvlText w:val=""/>
      <w:lvlJc w:val="left"/>
      <w:pPr>
        <w:ind w:left="4320" w:hanging="360"/>
      </w:pPr>
      <w:rPr>
        <w:rFonts w:ascii="Wingdings" w:hAnsi="Wingdings" w:hint="default"/>
      </w:rPr>
    </w:lvl>
    <w:lvl w:ilvl="6" w:tplc="24E00214">
      <w:start w:val="1"/>
      <w:numFmt w:val="bullet"/>
      <w:lvlText w:val=""/>
      <w:lvlJc w:val="left"/>
      <w:pPr>
        <w:ind w:left="5040" w:hanging="360"/>
      </w:pPr>
      <w:rPr>
        <w:rFonts w:ascii="Symbol" w:hAnsi="Symbol" w:hint="default"/>
      </w:rPr>
    </w:lvl>
    <w:lvl w:ilvl="7" w:tplc="002CD522">
      <w:start w:val="1"/>
      <w:numFmt w:val="bullet"/>
      <w:lvlText w:val="o"/>
      <w:lvlJc w:val="left"/>
      <w:pPr>
        <w:ind w:left="5760" w:hanging="360"/>
      </w:pPr>
      <w:rPr>
        <w:rFonts w:ascii="Courier New" w:hAnsi="Courier New" w:hint="default"/>
      </w:rPr>
    </w:lvl>
    <w:lvl w:ilvl="8" w:tplc="1FB60E98">
      <w:start w:val="1"/>
      <w:numFmt w:val="bullet"/>
      <w:lvlText w:val=""/>
      <w:lvlJc w:val="left"/>
      <w:pPr>
        <w:ind w:left="6480" w:hanging="360"/>
      </w:pPr>
      <w:rPr>
        <w:rFonts w:ascii="Wingdings" w:hAnsi="Wingdings" w:hint="default"/>
      </w:rPr>
    </w:lvl>
  </w:abstractNum>
  <w:abstractNum w:abstractNumId="17" w15:restartNumberingAfterBreak="0">
    <w:nsid w:val="57314225"/>
    <w:multiLevelType w:val="hybridMultilevel"/>
    <w:tmpl w:val="CCE057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2042DF"/>
    <w:multiLevelType w:val="multilevel"/>
    <w:tmpl w:val="43C0A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4069C3"/>
    <w:multiLevelType w:val="hybridMultilevel"/>
    <w:tmpl w:val="320C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5F015A"/>
    <w:multiLevelType w:val="hybridMultilevel"/>
    <w:tmpl w:val="3056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294372"/>
    <w:multiLevelType w:val="hybridMultilevel"/>
    <w:tmpl w:val="446A2A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3"/>
  </w:num>
  <w:num w:numId="6">
    <w:abstractNumId w:val="5"/>
  </w:num>
  <w:num w:numId="7">
    <w:abstractNumId w:val="11"/>
  </w:num>
  <w:num w:numId="8">
    <w:abstractNumId w:val="4"/>
  </w:num>
  <w:num w:numId="9">
    <w:abstractNumId w:val="12"/>
  </w:num>
  <w:num w:numId="10">
    <w:abstractNumId w:val="21"/>
  </w:num>
  <w:num w:numId="11">
    <w:abstractNumId w:val="9"/>
  </w:num>
  <w:num w:numId="12">
    <w:abstractNumId w:val="0"/>
  </w:num>
  <w:num w:numId="13">
    <w:abstractNumId w:val="20"/>
  </w:num>
  <w:num w:numId="14">
    <w:abstractNumId w:val="17"/>
  </w:num>
  <w:num w:numId="15">
    <w:abstractNumId w:val="7"/>
  </w:num>
  <w:num w:numId="16">
    <w:abstractNumId w:val="2"/>
  </w:num>
  <w:num w:numId="17">
    <w:abstractNumId w:val="6"/>
  </w:num>
  <w:num w:numId="18">
    <w:abstractNumId w:val="14"/>
  </w:num>
  <w:num w:numId="19">
    <w:abstractNumId w:val="18"/>
  </w:num>
  <w:num w:numId="20">
    <w:abstractNumId w:val="15"/>
  </w:num>
  <w:num w:numId="21">
    <w:abstractNumId w:val="16"/>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BC"/>
    <w:rsid w:val="00007189"/>
    <w:rsid w:val="00007B87"/>
    <w:rsid w:val="00010DDC"/>
    <w:rsid w:val="000110D7"/>
    <w:rsid w:val="000144FB"/>
    <w:rsid w:val="000176ED"/>
    <w:rsid w:val="00023518"/>
    <w:rsid w:val="00023A73"/>
    <w:rsid w:val="000312CC"/>
    <w:rsid w:val="00040225"/>
    <w:rsid w:val="00041AF1"/>
    <w:rsid w:val="000433A5"/>
    <w:rsid w:val="000435FE"/>
    <w:rsid w:val="0004396E"/>
    <w:rsid w:val="0004636C"/>
    <w:rsid w:val="00051AD0"/>
    <w:rsid w:val="00062453"/>
    <w:rsid w:val="00065F7C"/>
    <w:rsid w:val="00067110"/>
    <w:rsid w:val="00067174"/>
    <w:rsid w:val="000702FD"/>
    <w:rsid w:val="00072CD0"/>
    <w:rsid w:val="000742FF"/>
    <w:rsid w:val="000743FF"/>
    <w:rsid w:val="0007618D"/>
    <w:rsid w:val="00080531"/>
    <w:rsid w:val="000959AD"/>
    <w:rsid w:val="000A0846"/>
    <w:rsid w:val="000A6A3D"/>
    <w:rsid w:val="000B1857"/>
    <w:rsid w:val="000B41BE"/>
    <w:rsid w:val="000B71D1"/>
    <w:rsid w:val="000C01EF"/>
    <w:rsid w:val="000C3934"/>
    <w:rsid w:val="000D6A7E"/>
    <w:rsid w:val="000D772E"/>
    <w:rsid w:val="000E01F0"/>
    <w:rsid w:val="000E35BC"/>
    <w:rsid w:val="00102D40"/>
    <w:rsid w:val="00104507"/>
    <w:rsid w:val="001075F0"/>
    <w:rsid w:val="00111411"/>
    <w:rsid w:val="00114F37"/>
    <w:rsid w:val="00115B01"/>
    <w:rsid w:val="00124055"/>
    <w:rsid w:val="0012620D"/>
    <w:rsid w:val="00131B40"/>
    <w:rsid w:val="001350E8"/>
    <w:rsid w:val="00137520"/>
    <w:rsid w:val="00137F7E"/>
    <w:rsid w:val="00145AF5"/>
    <w:rsid w:val="00146BA6"/>
    <w:rsid w:val="00146ED7"/>
    <w:rsid w:val="001505C2"/>
    <w:rsid w:val="0015411D"/>
    <w:rsid w:val="001563CE"/>
    <w:rsid w:val="001649C7"/>
    <w:rsid w:val="00164CE1"/>
    <w:rsid w:val="00181468"/>
    <w:rsid w:val="00182091"/>
    <w:rsid w:val="00185A6E"/>
    <w:rsid w:val="00186546"/>
    <w:rsid w:val="001900D6"/>
    <w:rsid w:val="00190419"/>
    <w:rsid w:val="001936C4"/>
    <w:rsid w:val="001962E6"/>
    <w:rsid w:val="001A1CD3"/>
    <w:rsid w:val="001A30C2"/>
    <w:rsid w:val="001B0B62"/>
    <w:rsid w:val="001B7699"/>
    <w:rsid w:val="001C1738"/>
    <w:rsid w:val="001C1BFD"/>
    <w:rsid w:val="001C3D93"/>
    <w:rsid w:val="001C7EA3"/>
    <w:rsid w:val="001F37D3"/>
    <w:rsid w:val="001F3B62"/>
    <w:rsid w:val="002021EA"/>
    <w:rsid w:val="00206F8E"/>
    <w:rsid w:val="00212ADE"/>
    <w:rsid w:val="00213599"/>
    <w:rsid w:val="00214823"/>
    <w:rsid w:val="00217590"/>
    <w:rsid w:val="00222C1D"/>
    <w:rsid w:val="0022373E"/>
    <w:rsid w:val="00224E8A"/>
    <w:rsid w:val="00234567"/>
    <w:rsid w:val="0023534E"/>
    <w:rsid w:val="002356E1"/>
    <w:rsid w:val="00237701"/>
    <w:rsid w:val="00237C74"/>
    <w:rsid w:val="00243224"/>
    <w:rsid w:val="00243E67"/>
    <w:rsid w:val="00246F23"/>
    <w:rsid w:val="0024771B"/>
    <w:rsid w:val="002500EC"/>
    <w:rsid w:val="00255F37"/>
    <w:rsid w:val="0025778D"/>
    <w:rsid w:val="00260179"/>
    <w:rsid w:val="002634E5"/>
    <w:rsid w:val="00263640"/>
    <w:rsid w:val="00263CEC"/>
    <w:rsid w:val="00264984"/>
    <w:rsid w:val="00264B6A"/>
    <w:rsid w:val="00270A83"/>
    <w:rsid w:val="00271958"/>
    <w:rsid w:val="00274775"/>
    <w:rsid w:val="0027776C"/>
    <w:rsid w:val="00280B81"/>
    <w:rsid w:val="00281E2B"/>
    <w:rsid w:val="0028429F"/>
    <w:rsid w:val="002875D6"/>
    <w:rsid w:val="002969CE"/>
    <w:rsid w:val="002A28CB"/>
    <w:rsid w:val="002A2D08"/>
    <w:rsid w:val="002A67BD"/>
    <w:rsid w:val="002B5E75"/>
    <w:rsid w:val="002C2764"/>
    <w:rsid w:val="002C3C61"/>
    <w:rsid w:val="002D4148"/>
    <w:rsid w:val="002D4837"/>
    <w:rsid w:val="002D58DF"/>
    <w:rsid w:val="002D60C4"/>
    <w:rsid w:val="002E26BC"/>
    <w:rsid w:val="002E3294"/>
    <w:rsid w:val="002E37F4"/>
    <w:rsid w:val="002F0083"/>
    <w:rsid w:val="002F0603"/>
    <w:rsid w:val="002F725D"/>
    <w:rsid w:val="00304275"/>
    <w:rsid w:val="00306419"/>
    <w:rsid w:val="003066B4"/>
    <w:rsid w:val="0031543B"/>
    <w:rsid w:val="00330636"/>
    <w:rsid w:val="003328C8"/>
    <w:rsid w:val="003405A7"/>
    <w:rsid w:val="00350128"/>
    <w:rsid w:val="003528C1"/>
    <w:rsid w:val="00354F89"/>
    <w:rsid w:val="0036201C"/>
    <w:rsid w:val="003634F2"/>
    <w:rsid w:val="00367086"/>
    <w:rsid w:val="00370395"/>
    <w:rsid w:val="00371E1E"/>
    <w:rsid w:val="00377A82"/>
    <w:rsid w:val="00381F91"/>
    <w:rsid w:val="003A3C0C"/>
    <w:rsid w:val="003B53FB"/>
    <w:rsid w:val="003C3B96"/>
    <w:rsid w:val="003C4F2C"/>
    <w:rsid w:val="003C4FE0"/>
    <w:rsid w:val="003C57D1"/>
    <w:rsid w:val="003D31B8"/>
    <w:rsid w:val="003D54A7"/>
    <w:rsid w:val="003D6E4E"/>
    <w:rsid w:val="003E0D57"/>
    <w:rsid w:val="003E0EF4"/>
    <w:rsid w:val="003E2BD0"/>
    <w:rsid w:val="003E37A0"/>
    <w:rsid w:val="003E4516"/>
    <w:rsid w:val="003E4DD7"/>
    <w:rsid w:val="003E7A3B"/>
    <w:rsid w:val="003F4170"/>
    <w:rsid w:val="003F5CE1"/>
    <w:rsid w:val="00400027"/>
    <w:rsid w:val="0040216B"/>
    <w:rsid w:val="00403D0F"/>
    <w:rsid w:val="004043A7"/>
    <w:rsid w:val="004044B0"/>
    <w:rsid w:val="00404656"/>
    <w:rsid w:val="00404A06"/>
    <w:rsid w:val="00404FF2"/>
    <w:rsid w:val="00405079"/>
    <w:rsid w:val="0041045A"/>
    <w:rsid w:val="00412CE4"/>
    <w:rsid w:val="00422A1C"/>
    <w:rsid w:val="00424641"/>
    <w:rsid w:val="004246AE"/>
    <w:rsid w:val="004343F7"/>
    <w:rsid w:val="00435109"/>
    <w:rsid w:val="00436BA2"/>
    <w:rsid w:val="00440216"/>
    <w:rsid w:val="00443FC4"/>
    <w:rsid w:val="00445A72"/>
    <w:rsid w:val="00452314"/>
    <w:rsid w:val="00460A9A"/>
    <w:rsid w:val="00462B4B"/>
    <w:rsid w:val="0046662D"/>
    <w:rsid w:val="004748B0"/>
    <w:rsid w:val="004865A2"/>
    <w:rsid w:val="00487F5C"/>
    <w:rsid w:val="004916D5"/>
    <w:rsid w:val="00493A17"/>
    <w:rsid w:val="004A06CE"/>
    <w:rsid w:val="004A3A09"/>
    <w:rsid w:val="004A3F57"/>
    <w:rsid w:val="004A5FAC"/>
    <w:rsid w:val="004A7370"/>
    <w:rsid w:val="004B5022"/>
    <w:rsid w:val="004B5075"/>
    <w:rsid w:val="004D1CA9"/>
    <w:rsid w:val="004D6E4D"/>
    <w:rsid w:val="004E31FE"/>
    <w:rsid w:val="004E7AF8"/>
    <w:rsid w:val="004F322C"/>
    <w:rsid w:val="005032BE"/>
    <w:rsid w:val="00505934"/>
    <w:rsid w:val="00510ECA"/>
    <w:rsid w:val="00512E6F"/>
    <w:rsid w:val="005168BD"/>
    <w:rsid w:val="00537774"/>
    <w:rsid w:val="005456CF"/>
    <w:rsid w:val="00555696"/>
    <w:rsid w:val="00557377"/>
    <w:rsid w:val="00576370"/>
    <w:rsid w:val="005830F9"/>
    <w:rsid w:val="0058369E"/>
    <w:rsid w:val="0058477C"/>
    <w:rsid w:val="00586D9A"/>
    <w:rsid w:val="00593E51"/>
    <w:rsid w:val="00595BD6"/>
    <w:rsid w:val="005A0829"/>
    <w:rsid w:val="005A32EF"/>
    <w:rsid w:val="005A4210"/>
    <w:rsid w:val="005A7B65"/>
    <w:rsid w:val="005B255F"/>
    <w:rsid w:val="005B3289"/>
    <w:rsid w:val="005C1838"/>
    <w:rsid w:val="005C252D"/>
    <w:rsid w:val="005C5830"/>
    <w:rsid w:val="005D0E66"/>
    <w:rsid w:val="005D5E19"/>
    <w:rsid w:val="005D7405"/>
    <w:rsid w:val="005E0D52"/>
    <w:rsid w:val="005E3F54"/>
    <w:rsid w:val="005E5732"/>
    <w:rsid w:val="005E5C8A"/>
    <w:rsid w:val="005F3DCB"/>
    <w:rsid w:val="00600103"/>
    <w:rsid w:val="006020D5"/>
    <w:rsid w:val="00605A7B"/>
    <w:rsid w:val="0061157C"/>
    <w:rsid w:val="00612A87"/>
    <w:rsid w:val="00615361"/>
    <w:rsid w:val="006162CA"/>
    <w:rsid w:val="00627D54"/>
    <w:rsid w:val="0063530D"/>
    <w:rsid w:val="00637E62"/>
    <w:rsid w:val="00640736"/>
    <w:rsid w:val="00646ADE"/>
    <w:rsid w:val="00646E06"/>
    <w:rsid w:val="00647F54"/>
    <w:rsid w:val="00654067"/>
    <w:rsid w:val="006577B9"/>
    <w:rsid w:val="0065789B"/>
    <w:rsid w:val="0066004D"/>
    <w:rsid w:val="006603EB"/>
    <w:rsid w:val="006615A7"/>
    <w:rsid w:val="006641DA"/>
    <w:rsid w:val="00664AE0"/>
    <w:rsid w:val="00675F99"/>
    <w:rsid w:val="00686C1E"/>
    <w:rsid w:val="0068779C"/>
    <w:rsid w:val="006A017C"/>
    <w:rsid w:val="006A3402"/>
    <w:rsid w:val="006B027B"/>
    <w:rsid w:val="006B42EF"/>
    <w:rsid w:val="006B62B8"/>
    <w:rsid w:val="006B7713"/>
    <w:rsid w:val="006C7787"/>
    <w:rsid w:val="006D0870"/>
    <w:rsid w:val="006D0A88"/>
    <w:rsid w:val="006D6EBA"/>
    <w:rsid w:val="006E0DF4"/>
    <w:rsid w:val="006E6DC8"/>
    <w:rsid w:val="006F68E2"/>
    <w:rsid w:val="006F7E9E"/>
    <w:rsid w:val="00702896"/>
    <w:rsid w:val="00703718"/>
    <w:rsid w:val="00711B73"/>
    <w:rsid w:val="0071540B"/>
    <w:rsid w:val="007163BD"/>
    <w:rsid w:val="00720299"/>
    <w:rsid w:val="0072503A"/>
    <w:rsid w:val="00730995"/>
    <w:rsid w:val="00741473"/>
    <w:rsid w:val="007423B7"/>
    <w:rsid w:val="007424C6"/>
    <w:rsid w:val="00744A2C"/>
    <w:rsid w:val="007468E9"/>
    <w:rsid w:val="007560FC"/>
    <w:rsid w:val="00757E70"/>
    <w:rsid w:val="00770E99"/>
    <w:rsid w:val="007744F3"/>
    <w:rsid w:val="00774E75"/>
    <w:rsid w:val="007758A5"/>
    <w:rsid w:val="00780EA8"/>
    <w:rsid w:val="007914F7"/>
    <w:rsid w:val="007936AC"/>
    <w:rsid w:val="0079387B"/>
    <w:rsid w:val="007948A4"/>
    <w:rsid w:val="007A28E0"/>
    <w:rsid w:val="007A2905"/>
    <w:rsid w:val="007A668D"/>
    <w:rsid w:val="007B76A1"/>
    <w:rsid w:val="007D1F80"/>
    <w:rsid w:val="007D3B29"/>
    <w:rsid w:val="007D4063"/>
    <w:rsid w:val="007D43FE"/>
    <w:rsid w:val="007E44C1"/>
    <w:rsid w:val="007F1E9D"/>
    <w:rsid w:val="007F488D"/>
    <w:rsid w:val="007F68B0"/>
    <w:rsid w:val="00801184"/>
    <w:rsid w:val="008014E1"/>
    <w:rsid w:val="00803F66"/>
    <w:rsid w:val="008056E0"/>
    <w:rsid w:val="00823AD2"/>
    <w:rsid w:val="00830051"/>
    <w:rsid w:val="00830B13"/>
    <w:rsid w:val="008430AC"/>
    <w:rsid w:val="00845B0B"/>
    <w:rsid w:val="0085490D"/>
    <w:rsid w:val="008559B1"/>
    <w:rsid w:val="00855E38"/>
    <w:rsid w:val="00860302"/>
    <w:rsid w:val="008629D4"/>
    <w:rsid w:val="008631A1"/>
    <w:rsid w:val="00896073"/>
    <w:rsid w:val="008A3CEC"/>
    <w:rsid w:val="008A74B9"/>
    <w:rsid w:val="008B771C"/>
    <w:rsid w:val="008C0DFA"/>
    <w:rsid w:val="008C6B3F"/>
    <w:rsid w:val="008C7D28"/>
    <w:rsid w:val="008D353F"/>
    <w:rsid w:val="008D4FDB"/>
    <w:rsid w:val="008D729F"/>
    <w:rsid w:val="008D7514"/>
    <w:rsid w:val="008D7C15"/>
    <w:rsid w:val="008D7F47"/>
    <w:rsid w:val="008E5A67"/>
    <w:rsid w:val="008F0590"/>
    <w:rsid w:val="008F09F5"/>
    <w:rsid w:val="008F462C"/>
    <w:rsid w:val="008F5753"/>
    <w:rsid w:val="008F65B8"/>
    <w:rsid w:val="008F6868"/>
    <w:rsid w:val="0090408A"/>
    <w:rsid w:val="009048A8"/>
    <w:rsid w:val="009060E6"/>
    <w:rsid w:val="009159F3"/>
    <w:rsid w:val="00921916"/>
    <w:rsid w:val="009232BC"/>
    <w:rsid w:val="00926438"/>
    <w:rsid w:val="00931195"/>
    <w:rsid w:val="00931334"/>
    <w:rsid w:val="00943E33"/>
    <w:rsid w:val="00943EFA"/>
    <w:rsid w:val="0095092A"/>
    <w:rsid w:val="00952C9D"/>
    <w:rsid w:val="009531F6"/>
    <w:rsid w:val="00954FDC"/>
    <w:rsid w:val="00955A53"/>
    <w:rsid w:val="00956218"/>
    <w:rsid w:val="00961796"/>
    <w:rsid w:val="009628B8"/>
    <w:rsid w:val="00962E49"/>
    <w:rsid w:val="00963C98"/>
    <w:rsid w:val="00966AF6"/>
    <w:rsid w:val="00971B9B"/>
    <w:rsid w:val="009879D7"/>
    <w:rsid w:val="00987A37"/>
    <w:rsid w:val="00991554"/>
    <w:rsid w:val="00992356"/>
    <w:rsid w:val="00997236"/>
    <w:rsid w:val="009A2F90"/>
    <w:rsid w:val="009A452A"/>
    <w:rsid w:val="009A6CB3"/>
    <w:rsid w:val="009A6E25"/>
    <w:rsid w:val="009B1548"/>
    <w:rsid w:val="009B43A5"/>
    <w:rsid w:val="009B4C8C"/>
    <w:rsid w:val="009B7C06"/>
    <w:rsid w:val="009C083E"/>
    <w:rsid w:val="009C1112"/>
    <w:rsid w:val="009C5CDD"/>
    <w:rsid w:val="009D03A3"/>
    <w:rsid w:val="009D5E20"/>
    <w:rsid w:val="009E3AB9"/>
    <w:rsid w:val="009E5BC3"/>
    <w:rsid w:val="009E6F68"/>
    <w:rsid w:val="009E7039"/>
    <w:rsid w:val="009E71F4"/>
    <w:rsid w:val="009F1B0E"/>
    <w:rsid w:val="009F1EF8"/>
    <w:rsid w:val="009F57ED"/>
    <w:rsid w:val="00A01517"/>
    <w:rsid w:val="00A01FA2"/>
    <w:rsid w:val="00A062FA"/>
    <w:rsid w:val="00A15F64"/>
    <w:rsid w:val="00A212B7"/>
    <w:rsid w:val="00A25148"/>
    <w:rsid w:val="00A25362"/>
    <w:rsid w:val="00A2591C"/>
    <w:rsid w:val="00A30AB7"/>
    <w:rsid w:val="00A314E4"/>
    <w:rsid w:val="00A33CB8"/>
    <w:rsid w:val="00A36A71"/>
    <w:rsid w:val="00A36EC5"/>
    <w:rsid w:val="00A4149D"/>
    <w:rsid w:val="00A47FD8"/>
    <w:rsid w:val="00A5009D"/>
    <w:rsid w:val="00A536BE"/>
    <w:rsid w:val="00A5481B"/>
    <w:rsid w:val="00A574C3"/>
    <w:rsid w:val="00A6334A"/>
    <w:rsid w:val="00A70E49"/>
    <w:rsid w:val="00A71462"/>
    <w:rsid w:val="00A721B6"/>
    <w:rsid w:val="00A74528"/>
    <w:rsid w:val="00A764D5"/>
    <w:rsid w:val="00A820A6"/>
    <w:rsid w:val="00A90355"/>
    <w:rsid w:val="00A962AD"/>
    <w:rsid w:val="00A962C9"/>
    <w:rsid w:val="00AB0810"/>
    <w:rsid w:val="00AB09DF"/>
    <w:rsid w:val="00AB3AC1"/>
    <w:rsid w:val="00AB512C"/>
    <w:rsid w:val="00AB5168"/>
    <w:rsid w:val="00AC28B5"/>
    <w:rsid w:val="00AC4382"/>
    <w:rsid w:val="00AD430E"/>
    <w:rsid w:val="00AD6DA1"/>
    <w:rsid w:val="00AD7046"/>
    <w:rsid w:val="00AF36AB"/>
    <w:rsid w:val="00AF3BF9"/>
    <w:rsid w:val="00AF6D2C"/>
    <w:rsid w:val="00AF7A6A"/>
    <w:rsid w:val="00B006B0"/>
    <w:rsid w:val="00B05D9A"/>
    <w:rsid w:val="00B1372C"/>
    <w:rsid w:val="00B16BE2"/>
    <w:rsid w:val="00B260FB"/>
    <w:rsid w:val="00B279D8"/>
    <w:rsid w:val="00B31BC7"/>
    <w:rsid w:val="00B33C35"/>
    <w:rsid w:val="00B34C50"/>
    <w:rsid w:val="00B40905"/>
    <w:rsid w:val="00B41EA3"/>
    <w:rsid w:val="00B50A3B"/>
    <w:rsid w:val="00B51041"/>
    <w:rsid w:val="00B56019"/>
    <w:rsid w:val="00B60EA3"/>
    <w:rsid w:val="00B628F6"/>
    <w:rsid w:val="00B62F25"/>
    <w:rsid w:val="00B63FFD"/>
    <w:rsid w:val="00B7078F"/>
    <w:rsid w:val="00B70F12"/>
    <w:rsid w:val="00B70F17"/>
    <w:rsid w:val="00B7370E"/>
    <w:rsid w:val="00B73785"/>
    <w:rsid w:val="00B76C40"/>
    <w:rsid w:val="00B801A5"/>
    <w:rsid w:val="00B80C7B"/>
    <w:rsid w:val="00B81A2F"/>
    <w:rsid w:val="00BA0BF4"/>
    <w:rsid w:val="00BA53F5"/>
    <w:rsid w:val="00BA67AE"/>
    <w:rsid w:val="00BB22FB"/>
    <w:rsid w:val="00BB5508"/>
    <w:rsid w:val="00BC1833"/>
    <w:rsid w:val="00BC40C4"/>
    <w:rsid w:val="00BC454A"/>
    <w:rsid w:val="00BD0056"/>
    <w:rsid w:val="00BD5CA0"/>
    <w:rsid w:val="00BE23B0"/>
    <w:rsid w:val="00BF19D1"/>
    <w:rsid w:val="00BF41C8"/>
    <w:rsid w:val="00BF5AE1"/>
    <w:rsid w:val="00C001DF"/>
    <w:rsid w:val="00C03D8F"/>
    <w:rsid w:val="00C04091"/>
    <w:rsid w:val="00C120E3"/>
    <w:rsid w:val="00C13C76"/>
    <w:rsid w:val="00C15B27"/>
    <w:rsid w:val="00C240E2"/>
    <w:rsid w:val="00C24952"/>
    <w:rsid w:val="00C265BB"/>
    <w:rsid w:val="00C26AAA"/>
    <w:rsid w:val="00C34237"/>
    <w:rsid w:val="00C40DC4"/>
    <w:rsid w:val="00C42A3F"/>
    <w:rsid w:val="00C44186"/>
    <w:rsid w:val="00C51DD1"/>
    <w:rsid w:val="00C6226C"/>
    <w:rsid w:val="00C64ECD"/>
    <w:rsid w:val="00C654D4"/>
    <w:rsid w:val="00C665C1"/>
    <w:rsid w:val="00C91155"/>
    <w:rsid w:val="00CA7F75"/>
    <w:rsid w:val="00CB563A"/>
    <w:rsid w:val="00CB6A4C"/>
    <w:rsid w:val="00CC1ADA"/>
    <w:rsid w:val="00CC543A"/>
    <w:rsid w:val="00CC720A"/>
    <w:rsid w:val="00CD48C1"/>
    <w:rsid w:val="00CD495D"/>
    <w:rsid w:val="00CE7DDC"/>
    <w:rsid w:val="00CF7123"/>
    <w:rsid w:val="00D03B94"/>
    <w:rsid w:val="00D05389"/>
    <w:rsid w:val="00D056F2"/>
    <w:rsid w:val="00D07642"/>
    <w:rsid w:val="00D11CFB"/>
    <w:rsid w:val="00D12304"/>
    <w:rsid w:val="00D12839"/>
    <w:rsid w:val="00D13FDC"/>
    <w:rsid w:val="00D1421B"/>
    <w:rsid w:val="00D16BB4"/>
    <w:rsid w:val="00D222AD"/>
    <w:rsid w:val="00D226B7"/>
    <w:rsid w:val="00D30414"/>
    <w:rsid w:val="00D34318"/>
    <w:rsid w:val="00D36AE2"/>
    <w:rsid w:val="00D45F7F"/>
    <w:rsid w:val="00D603ED"/>
    <w:rsid w:val="00D619A9"/>
    <w:rsid w:val="00D63445"/>
    <w:rsid w:val="00D65B60"/>
    <w:rsid w:val="00D65D2B"/>
    <w:rsid w:val="00D65FC2"/>
    <w:rsid w:val="00D70AF2"/>
    <w:rsid w:val="00D778D1"/>
    <w:rsid w:val="00D84935"/>
    <w:rsid w:val="00D87DE7"/>
    <w:rsid w:val="00D94E74"/>
    <w:rsid w:val="00DA3E54"/>
    <w:rsid w:val="00DA4C8D"/>
    <w:rsid w:val="00DA4D58"/>
    <w:rsid w:val="00DA7D10"/>
    <w:rsid w:val="00DB1DD1"/>
    <w:rsid w:val="00DB5D4C"/>
    <w:rsid w:val="00DD613F"/>
    <w:rsid w:val="00DF0AEA"/>
    <w:rsid w:val="00DF3BB8"/>
    <w:rsid w:val="00DF4647"/>
    <w:rsid w:val="00E01553"/>
    <w:rsid w:val="00E034A7"/>
    <w:rsid w:val="00E038CA"/>
    <w:rsid w:val="00E0393F"/>
    <w:rsid w:val="00E121F1"/>
    <w:rsid w:val="00E13200"/>
    <w:rsid w:val="00E1344A"/>
    <w:rsid w:val="00E205DB"/>
    <w:rsid w:val="00E21DED"/>
    <w:rsid w:val="00E223C6"/>
    <w:rsid w:val="00E26EED"/>
    <w:rsid w:val="00E275AE"/>
    <w:rsid w:val="00E27E7D"/>
    <w:rsid w:val="00E306D4"/>
    <w:rsid w:val="00E3381D"/>
    <w:rsid w:val="00E34C17"/>
    <w:rsid w:val="00E37F16"/>
    <w:rsid w:val="00E45C3F"/>
    <w:rsid w:val="00E46B32"/>
    <w:rsid w:val="00E478B7"/>
    <w:rsid w:val="00E5023E"/>
    <w:rsid w:val="00E53EF1"/>
    <w:rsid w:val="00E56258"/>
    <w:rsid w:val="00E60A3A"/>
    <w:rsid w:val="00E60DBC"/>
    <w:rsid w:val="00E66DA4"/>
    <w:rsid w:val="00E705E7"/>
    <w:rsid w:val="00E81041"/>
    <w:rsid w:val="00E81B15"/>
    <w:rsid w:val="00E821CE"/>
    <w:rsid w:val="00E83710"/>
    <w:rsid w:val="00E91FEC"/>
    <w:rsid w:val="00E94782"/>
    <w:rsid w:val="00E95355"/>
    <w:rsid w:val="00E958AC"/>
    <w:rsid w:val="00EA2A35"/>
    <w:rsid w:val="00EA3D82"/>
    <w:rsid w:val="00EA50EE"/>
    <w:rsid w:val="00EA59C2"/>
    <w:rsid w:val="00EA5DC6"/>
    <w:rsid w:val="00EB095C"/>
    <w:rsid w:val="00EB122C"/>
    <w:rsid w:val="00EB17AA"/>
    <w:rsid w:val="00EC1BB6"/>
    <w:rsid w:val="00ED042B"/>
    <w:rsid w:val="00ED1469"/>
    <w:rsid w:val="00ED5DA4"/>
    <w:rsid w:val="00ED5E7F"/>
    <w:rsid w:val="00EE3A83"/>
    <w:rsid w:val="00EE797C"/>
    <w:rsid w:val="00EF02CC"/>
    <w:rsid w:val="00EF6D7B"/>
    <w:rsid w:val="00EF716C"/>
    <w:rsid w:val="00F00319"/>
    <w:rsid w:val="00F0117E"/>
    <w:rsid w:val="00F031DF"/>
    <w:rsid w:val="00F11B0F"/>
    <w:rsid w:val="00F11B7C"/>
    <w:rsid w:val="00F11DD2"/>
    <w:rsid w:val="00F15BF9"/>
    <w:rsid w:val="00F17031"/>
    <w:rsid w:val="00F22FAC"/>
    <w:rsid w:val="00F25E65"/>
    <w:rsid w:val="00F27292"/>
    <w:rsid w:val="00F4259A"/>
    <w:rsid w:val="00F51266"/>
    <w:rsid w:val="00F51B83"/>
    <w:rsid w:val="00F52236"/>
    <w:rsid w:val="00F5394A"/>
    <w:rsid w:val="00F56728"/>
    <w:rsid w:val="00F65453"/>
    <w:rsid w:val="00F77267"/>
    <w:rsid w:val="00F77747"/>
    <w:rsid w:val="00F814C2"/>
    <w:rsid w:val="00F86632"/>
    <w:rsid w:val="00F86AD5"/>
    <w:rsid w:val="00F90B42"/>
    <w:rsid w:val="00F946EE"/>
    <w:rsid w:val="00FA10F1"/>
    <w:rsid w:val="00FA25F6"/>
    <w:rsid w:val="00FA4981"/>
    <w:rsid w:val="00FA7173"/>
    <w:rsid w:val="00FC42C2"/>
    <w:rsid w:val="00FC7C82"/>
    <w:rsid w:val="00FD107C"/>
    <w:rsid w:val="00FD3AC0"/>
    <w:rsid w:val="00FD3C16"/>
    <w:rsid w:val="00FE2C41"/>
    <w:rsid w:val="00FE2EC0"/>
    <w:rsid w:val="00FE3D27"/>
    <w:rsid w:val="00FF28F3"/>
    <w:rsid w:val="00FF2E8F"/>
    <w:rsid w:val="00FF59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302519"/>
  <w15:chartTrackingRefBased/>
  <w15:docId w15:val="{4AAF7B5E-2488-4E56-8315-8DB31CBD921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C82"/>
    <w:pPr>
      <w:tabs>
        <w:tab w:val="center" w:pos="4680"/>
        <w:tab w:val="right" w:pos="9360"/>
      </w:tabs>
    </w:pPr>
  </w:style>
  <w:style w:type="character" w:customStyle="1" w:styleId="HeaderChar">
    <w:name w:val="Header Char"/>
    <w:basedOn w:val="DefaultParagraphFont"/>
    <w:link w:val="Header"/>
    <w:uiPriority w:val="99"/>
    <w:rsid w:val="00FC7C82"/>
  </w:style>
  <w:style w:type="paragraph" w:styleId="Footer">
    <w:name w:val="footer"/>
    <w:basedOn w:val="Normal"/>
    <w:link w:val="FooterChar"/>
    <w:uiPriority w:val="99"/>
    <w:unhideWhenUsed/>
    <w:rsid w:val="00FC7C82"/>
    <w:pPr>
      <w:tabs>
        <w:tab w:val="center" w:pos="4680"/>
        <w:tab w:val="right" w:pos="9360"/>
      </w:tabs>
    </w:pPr>
  </w:style>
  <w:style w:type="character" w:customStyle="1" w:styleId="FooterChar">
    <w:name w:val="Footer Char"/>
    <w:basedOn w:val="DefaultParagraphFont"/>
    <w:link w:val="Footer"/>
    <w:uiPriority w:val="99"/>
    <w:rsid w:val="00FC7C82"/>
  </w:style>
  <w:style w:type="paragraph" w:styleId="ListParagraph">
    <w:name w:val="List Paragraph"/>
    <w:basedOn w:val="Normal"/>
    <w:uiPriority w:val="34"/>
    <w:qFormat/>
    <w:rsid w:val="00AD7046"/>
    <w:pPr>
      <w:ind w:left="720"/>
      <w:contextualSpacing/>
    </w:pPr>
  </w:style>
  <w:style w:type="paragraph" w:customStyle="1" w:styleId="Default">
    <w:name w:val="Default"/>
    <w:rsid w:val="007468E9"/>
    <w:pPr>
      <w:autoSpaceDE w:val="0"/>
      <w:autoSpaceDN w:val="0"/>
      <w:adjustRightInd w:val="0"/>
    </w:pPr>
    <w:rPr>
      <w:rFonts w:ascii="Adobe Garamond Pro" w:hAnsi="Adobe Garamond Pro" w:cs="Adobe Garamond Pro"/>
      <w:color w:val="000000"/>
      <w:lang w:val="en-US"/>
    </w:rPr>
  </w:style>
  <w:style w:type="paragraph" w:styleId="CommentText">
    <w:name w:val="annotation text"/>
    <w:basedOn w:val="Normal"/>
    <w:link w:val="CommentTextChar"/>
    <w:uiPriority w:val="99"/>
    <w:semiHidden/>
    <w:unhideWhenUsed/>
    <w:rsid w:val="00CD495D"/>
    <w:rPr>
      <w:sz w:val="20"/>
      <w:szCs w:val="20"/>
    </w:rPr>
  </w:style>
  <w:style w:type="character" w:customStyle="1" w:styleId="CommentTextChar">
    <w:name w:val="Comment Text Char"/>
    <w:basedOn w:val="DefaultParagraphFont"/>
    <w:link w:val="CommentText"/>
    <w:uiPriority w:val="99"/>
    <w:semiHidden/>
    <w:rsid w:val="00CD495D"/>
    <w:rPr>
      <w:sz w:val="20"/>
      <w:szCs w:val="20"/>
    </w:rPr>
  </w:style>
  <w:style w:type="character" w:styleId="Hyperlink">
    <w:name w:val="Hyperlink"/>
    <w:basedOn w:val="DefaultParagraphFont"/>
    <w:uiPriority w:val="99"/>
    <w:unhideWhenUsed/>
    <w:rsid w:val="00041AF1"/>
    <w:rPr>
      <w:color w:val="0563C1" w:themeColor="hyperlink"/>
      <w:u w:val="single"/>
    </w:rPr>
  </w:style>
  <w:style w:type="table" w:styleId="TableGrid">
    <w:name w:val="Table Grid"/>
    <w:basedOn w:val="TableNormal"/>
    <w:uiPriority w:val="39"/>
    <w:rsid w:val="00A3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896"/>
    <w:rPr>
      <w:rFonts w:ascii="Segoe UI" w:hAnsi="Segoe UI" w:cs="Segoe UI"/>
      <w:sz w:val="18"/>
      <w:szCs w:val="18"/>
    </w:rPr>
  </w:style>
  <w:style w:type="character" w:styleId="CommentReference">
    <w:name w:val="annotation reference"/>
    <w:basedOn w:val="DefaultParagraphFont"/>
    <w:uiPriority w:val="99"/>
    <w:semiHidden/>
    <w:unhideWhenUsed/>
    <w:rsid w:val="00E53EF1"/>
    <w:rPr>
      <w:sz w:val="16"/>
      <w:szCs w:val="16"/>
    </w:rPr>
  </w:style>
  <w:style w:type="paragraph" w:styleId="CommentSubject">
    <w:name w:val="annotation subject"/>
    <w:basedOn w:val="CommentText"/>
    <w:next w:val="CommentText"/>
    <w:link w:val="CommentSubjectChar"/>
    <w:uiPriority w:val="99"/>
    <w:semiHidden/>
    <w:unhideWhenUsed/>
    <w:rsid w:val="00E53EF1"/>
    <w:rPr>
      <w:b/>
      <w:bCs/>
    </w:rPr>
  </w:style>
  <w:style w:type="character" w:customStyle="1" w:styleId="CommentSubjectChar">
    <w:name w:val="Comment Subject Char"/>
    <w:basedOn w:val="CommentTextChar"/>
    <w:link w:val="CommentSubject"/>
    <w:uiPriority w:val="99"/>
    <w:semiHidden/>
    <w:rsid w:val="00E53EF1"/>
    <w:rPr>
      <w:b/>
      <w:bCs/>
      <w:sz w:val="20"/>
      <w:szCs w:val="20"/>
    </w:rPr>
  </w:style>
  <w:style w:type="character" w:styleId="UnresolvedMention">
    <w:name w:val="Unresolved Mention"/>
    <w:basedOn w:val="DefaultParagraphFont"/>
    <w:uiPriority w:val="99"/>
    <w:semiHidden/>
    <w:unhideWhenUsed/>
    <w:rsid w:val="002356E1"/>
    <w:rPr>
      <w:color w:val="605E5C"/>
      <w:shd w:val="clear" w:color="auto" w:fill="E1DFDD"/>
    </w:rPr>
  </w:style>
  <w:style w:type="character" w:styleId="FollowedHyperlink">
    <w:name w:val="FollowedHyperlink"/>
    <w:basedOn w:val="DefaultParagraphFont"/>
    <w:uiPriority w:val="99"/>
    <w:semiHidden/>
    <w:unhideWhenUsed/>
    <w:rsid w:val="006B027B"/>
    <w:rPr>
      <w:color w:val="954F72" w:themeColor="followedHyperlink"/>
      <w:u w:val="single"/>
    </w:rPr>
  </w:style>
  <w:style w:type="character" w:customStyle="1" w:styleId="normaltextrun">
    <w:name w:val="normaltextrun"/>
    <w:basedOn w:val="DefaultParagraphFont"/>
    <w:rsid w:val="002500EC"/>
  </w:style>
  <w:style w:type="character" w:customStyle="1" w:styleId="eop">
    <w:name w:val="eop"/>
    <w:basedOn w:val="DefaultParagraphFont"/>
    <w:rsid w:val="002500EC"/>
  </w:style>
  <w:style w:type="character" w:customStyle="1" w:styleId="apple-converted-space">
    <w:name w:val="apple-converted-space"/>
    <w:basedOn w:val="DefaultParagraphFont"/>
    <w:rsid w:val="00A314E4"/>
  </w:style>
  <w:style w:type="paragraph" w:styleId="Revision">
    <w:name w:val="Revision"/>
    <w:hidden/>
    <w:uiPriority w:val="99"/>
    <w:semiHidden/>
    <w:rsid w:val="005D0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94896">
      <w:bodyDiv w:val="1"/>
      <w:marLeft w:val="0"/>
      <w:marRight w:val="0"/>
      <w:marTop w:val="0"/>
      <w:marBottom w:val="0"/>
      <w:divBdr>
        <w:top w:val="none" w:sz="0" w:space="0" w:color="auto"/>
        <w:left w:val="none" w:sz="0" w:space="0" w:color="auto"/>
        <w:bottom w:val="none" w:sz="0" w:space="0" w:color="auto"/>
        <w:right w:val="none" w:sz="0" w:space="0" w:color="auto"/>
      </w:divBdr>
    </w:div>
    <w:div w:id="56365475">
      <w:bodyDiv w:val="1"/>
      <w:marLeft w:val="0"/>
      <w:marRight w:val="0"/>
      <w:marTop w:val="0"/>
      <w:marBottom w:val="0"/>
      <w:divBdr>
        <w:top w:val="none" w:sz="0" w:space="0" w:color="auto"/>
        <w:left w:val="none" w:sz="0" w:space="0" w:color="auto"/>
        <w:bottom w:val="none" w:sz="0" w:space="0" w:color="auto"/>
        <w:right w:val="none" w:sz="0" w:space="0" w:color="auto"/>
      </w:divBdr>
    </w:div>
    <w:div w:id="83497177">
      <w:bodyDiv w:val="1"/>
      <w:marLeft w:val="0"/>
      <w:marRight w:val="0"/>
      <w:marTop w:val="0"/>
      <w:marBottom w:val="0"/>
      <w:divBdr>
        <w:top w:val="none" w:sz="0" w:space="0" w:color="auto"/>
        <w:left w:val="none" w:sz="0" w:space="0" w:color="auto"/>
        <w:bottom w:val="none" w:sz="0" w:space="0" w:color="auto"/>
        <w:right w:val="none" w:sz="0" w:space="0" w:color="auto"/>
      </w:divBdr>
    </w:div>
    <w:div w:id="164635662">
      <w:bodyDiv w:val="1"/>
      <w:marLeft w:val="0"/>
      <w:marRight w:val="0"/>
      <w:marTop w:val="0"/>
      <w:marBottom w:val="0"/>
      <w:divBdr>
        <w:top w:val="none" w:sz="0" w:space="0" w:color="auto"/>
        <w:left w:val="none" w:sz="0" w:space="0" w:color="auto"/>
        <w:bottom w:val="none" w:sz="0" w:space="0" w:color="auto"/>
        <w:right w:val="none" w:sz="0" w:space="0" w:color="auto"/>
      </w:divBdr>
    </w:div>
    <w:div w:id="204488268">
      <w:bodyDiv w:val="1"/>
      <w:marLeft w:val="0"/>
      <w:marRight w:val="0"/>
      <w:marTop w:val="0"/>
      <w:marBottom w:val="0"/>
      <w:divBdr>
        <w:top w:val="none" w:sz="0" w:space="0" w:color="auto"/>
        <w:left w:val="none" w:sz="0" w:space="0" w:color="auto"/>
        <w:bottom w:val="none" w:sz="0" w:space="0" w:color="auto"/>
        <w:right w:val="none" w:sz="0" w:space="0" w:color="auto"/>
      </w:divBdr>
    </w:div>
    <w:div w:id="366684493">
      <w:bodyDiv w:val="1"/>
      <w:marLeft w:val="0"/>
      <w:marRight w:val="0"/>
      <w:marTop w:val="0"/>
      <w:marBottom w:val="0"/>
      <w:divBdr>
        <w:top w:val="none" w:sz="0" w:space="0" w:color="auto"/>
        <w:left w:val="none" w:sz="0" w:space="0" w:color="auto"/>
        <w:bottom w:val="none" w:sz="0" w:space="0" w:color="auto"/>
        <w:right w:val="none" w:sz="0" w:space="0" w:color="auto"/>
      </w:divBdr>
    </w:div>
    <w:div w:id="448011536">
      <w:bodyDiv w:val="1"/>
      <w:marLeft w:val="0"/>
      <w:marRight w:val="0"/>
      <w:marTop w:val="0"/>
      <w:marBottom w:val="0"/>
      <w:divBdr>
        <w:top w:val="none" w:sz="0" w:space="0" w:color="auto"/>
        <w:left w:val="none" w:sz="0" w:space="0" w:color="auto"/>
        <w:bottom w:val="none" w:sz="0" w:space="0" w:color="auto"/>
        <w:right w:val="none" w:sz="0" w:space="0" w:color="auto"/>
      </w:divBdr>
    </w:div>
    <w:div w:id="486240901">
      <w:bodyDiv w:val="1"/>
      <w:marLeft w:val="0"/>
      <w:marRight w:val="0"/>
      <w:marTop w:val="0"/>
      <w:marBottom w:val="0"/>
      <w:divBdr>
        <w:top w:val="none" w:sz="0" w:space="0" w:color="auto"/>
        <w:left w:val="none" w:sz="0" w:space="0" w:color="auto"/>
        <w:bottom w:val="none" w:sz="0" w:space="0" w:color="auto"/>
        <w:right w:val="none" w:sz="0" w:space="0" w:color="auto"/>
      </w:divBdr>
    </w:div>
    <w:div w:id="584996067">
      <w:bodyDiv w:val="1"/>
      <w:marLeft w:val="0"/>
      <w:marRight w:val="0"/>
      <w:marTop w:val="0"/>
      <w:marBottom w:val="0"/>
      <w:divBdr>
        <w:top w:val="none" w:sz="0" w:space="0" w:color="auto"/>
        <w:left w:val="none" w:sz="0" w:space="0" w:color="auto"/>
        <w:bottom w:val="none" w:sz="0" w:space="0" w:color="auto"/>
        <w:right w:val="none" w:sz="0" w:space="0" w:color="auto"/>
      </w:divBdr>
    </w:div>
    <w:div w:id="931813804">
      <w:bodyDiv w:val="1"/>
      <w:marLeft w:val="0"/>
      <w:marRight w:val="0"/>
      <w:marTop w:val="0"/>
      <w:marBottom w:val="0"/>
      <w:divBdr>
        <w:top w:val="none" w:sz="0" w:space="0" w:color="auto"/>
        <w:left w:val="none" w:sz="0" w:space="0" w:color="auto"/>
        <w:bottom w:val="none" w:sz="0" w:space="0" w:color="auto"/>
        <w:right w:val="none" w:sz="0" w:space="0" w:color="auto"/>
      </w:divBdr>
    </w:div>
    <w:div w:id="973220747">
      <w:bodyDiv w:val="1"/>
      <w:marLeft w:val="0"/>
      <w:marRight w:val="0"/>
      <w:marTop w:val="0"/>
      <w:marBottom w:val="0"/>
      <w:divBdr>
        <w:top w:val="none" w:sz="0" w:space="0" w:color="auto"/>
        <w:left w:val="none" w:sz="0" w:space="0" w:color="auto"/>
        <w:bottom w:val="none" w:sz="0" w:space="0" w:color="auto"/>
        <w:right w:val="none" w:sz="0" w:space="0" w:color="auto"/>
      </w:divBdr>
    </w:div>
    <w:div w:id="1028602197">
      <w:bodyDiv w:val="1"/>
      <w:marLeft w:val="0"/>
      <w:marRight w:val="0"/>
      <w:marTop w:val="0"/>
      <w:marBottom w:val="0"/>
      <w:divBdr>
        <w:top w:val="none" w:sz="0" w:space="0" w:color="auto"/>
        <w:left w:val="none" w:sz="0" w:space="0" w:color="auto"/>
        <w:bottom w:val="none" w:sz="0" w:space="0" w:color="auto"/>
        <w:right w:val="none" w:sz="0" w:space="0" w:color="auto"/>
      </w:divBdr>
    </w:div>
    <w:div w:id="1033114784">
      <w:bodyDiv w:val="1"/>
      <w:marLeft w:val="0"/>
      <w:marRight w:val="0"/>
      <w:marTop w:val="0"/>
      <w:marBottom w:val="0"/>
      <w:divBdr>
        <w:top w:val="none" w:sz="0" w:space="0" w:color="auto"/>
        <w:left w:val="none" w:sz="0" w:space="0" w:color="auto"/>
        <w:bottom w:val="none" w:sz="0" w:space="0" w:color="auto"/>
        <w:right w:val="none" w:sz="0" w:space="0" w:color="auto"/>
      </w:divBdr>
    </w:div>
    <w:div w:id="1093933854">
      <w:bodyDiv w:val="1"/>
      <w:marLeft w:val="0"/>
      <w:marRight w:val="0"/>
      <w:marTop w:val="0"/>
      <w:marBottom w:val="0"/>
      <w:divBdr>
        <w:top w:val="none" w:sz="0" w:space="0" w:color="auto"/>
        <w:left w:val="none" w:sz="0" w:space="0" w:color="auto"/>
        <w:bottom w:val="none" w:sz="0" w:space="0" w:color="auto"/>
        <w:right w:val="none" w:sz="0" w:space="0" w:color="auto"/>
      </w:divBdr>
    </w:div>
    <w:div w:id="1205293664">
      <w:bodyDiv w:val="1"/>
      <w:marLeft w:val="0"/>
      <w:marRight w:val="0"/>
      <w:marTop w:val="0"/>
      <w:marBottom w:val="0"/>
      <w:divBdr>
        <w:top w:val="none" w:sz="0" w:space="0" w:color="auto"/>
        <w:left w:val="none" w:sz="0" w:space="0" w:color="auto"/>
        <w:bottom w:val="none" w:sz="0" w:space="0" w:color="auto"/>
        <w:right w:val="none" w:sz="0" w:space="0" w:color="auto"/>
      </w:divBdr>
    </w:div>
    <w:div w:id="1231234367">
      <w:bodyDiv w:val="1"/>
      <w:marLeft w:val="0"/>
      <w:marRight w:val="0"/>
      <w:marTop w:val="0"/>
      <w:marBottom w:val="0"/>
      <w:divBdr>
        <w:top w:val="none" w:sz="0" w:space="0" w:color="auto"/>
        <w:left w:val="none" w:sz="0" w:space="0" w:color="auto"/>
        <w:bottom w:val="none" w:sz="0" w:space="0" w:color="auto"/>
        <w:right w:val="none" w:sz="0" w:space="0" w:color="auto"/>
      </w:divBdr>
      <w:divsChild>
        <w:div w:id="590503745">
          <w:marLeft w:val="0"/>
          <w:marRight w:val="0"/>
          <w:marTop w:val="0"/>
          <w:marBottom w:val="0"/>
          <w:divBdr>
            <w:top w:val="none" w:sz="0" w:space="0" w:color="auto"/>
            <w:left w:val="none" w:sz="0" w:space="0" w:color="auto"/>
            <w:bottom w:val="none" w:sz="0" w:space="0" w:color="auto"/>
            <w:right w:val="none" w:sz="0" w:space="0" w:color="auto"/>
          </w:divBdr>
          <w:divsChild>
            <w:div w:id="924339196">
              <w:marLeft w:val="0"/>
              <w:marRight w:val="0"/>
              <w:marTop w:val="0"/>
              <w:marBottom w:val="0"/>
              <w:divBdr>
                <w:top w:val="none" w:sz="0" w:space="0" w:color="auto"/>
                <w:left w:val="none" w:sz="0" w:space="0" w:color="auto"/>
                <w:bottom w:val="none" w:sz="0" w:space="0" w:color="auto"/>
                <w:right w:val="none" w:sz="0" w:space="0" w:color="auto"/>
              </w:divBdr>
            </w:div>
          </w:divsChild>
        </w:div>
        <w:div w:id="903369360">
          <w:marLeft w:val="0"/>
          <w:marRight w:val="0"/>
          <w:marTop w:val="0"/>
          <w:marBottom w:val="0"/>
          <w:divBdr>
            <w:top w:val="none" w:sz="0" w:space="0" w:color="auto"/>
            <w:left w:val="none" w:sz="0" w:space="0" w:color="auto"/>
            <w:bottom w:val="none" w:sz="0" w:space="0" w:color="auto"/>
            <w:right w:val="none" w:sz="0" w:space="0" w:color="auto"/>
          </w:divBdr>
          <w:divsChild>
            <w:div w:id="748846657">
              <w:marLeft w:val="0"/>
              <w:marRight w:val="0"/>
              <w:marTop w:val="0"/>
              <w:marBottom w:val="0"/>
              <w:divBdr>
                <w:top w:val="none" w:sz="0" w:space="0" w:color="auto"/>
                <w:left w:val="none" w:sz="0" w:space="0" w:color="auto"/>
                <w:bottom w:val="none" w:sz="0" w:space="0" w:color="auto"/>
                <w:right w:val="none" w:sz="0" w:space="0" w:color="auto"/>
              </w:divBdr>
            </w:div>
          </w:divsChild>
        </w:div>
        <w:div w:id="1678382301">
          <w:marLeft w:val="0"/>
          <w:marRight w:val="0"/>
          <w:marTop w:val="0"/>
          <w:marBottom w:val="0"/>
          <w:divBdr>
            <w:top w:val="none" w:sz="0" w:space="0" w:color="auto"/>
            <w:left w:val="none" w:sz="0" w:space="0" w:color="auto"/>
            <w:bottom w:val="none" w:sz="0" w:space="0" w:color="auto"/>
            <w:right w:val="none" w:sz="0" w:space="0" w:color="auto"/>
          </w:divBdr>
          <w:divsChild>
            <w:div w:id="1939488194">
              <w:marLeft w:val="0"/>
              <w:marRight w:val="0"/>
              <w:marTop w:val="0"/>
              <w:marBottom w:val="0"/>
              <w:divBdr>
                <w:top w:val="none" w:sz="0" w:space="0" w:color="auto"/>
                <w:left w:val="none" w:sz="0" w:space="0" w:color="auto"/>
                <w:bottom w:val="none" w:sz="0" w:space="0" w:color="auto"/>
                <w:right w:val="none" w:sz="0" w:space="0" w:color="auto"/>
              </w:divBdr>
            </w:div>
          </w:divsChild>
        </w:div>
        <w:div w:id="884947120">
          <w:marLeft w:val="0"/>
          <w:marRight w:val="0"/>
          <w:marTop w:val="0"/>
          <w:marBottom w:val="0"/>
          <w:divBdr>
            <w:top w:val="none" w:sz="0" w:space="0" w:color="auto"/>
            <w:left w:val="none" w:sz="0" w:space="0" w:color="auto"/>
            <w:bottom w:val="none" w:sz="0" w:space="0" w:color="auto"/>
            <w:right w:val="none" w:sz="0" w:space="0" w:color="auto"/>
          </w:divBdr>
          <w:divsChild>
            <w:div w:id="17342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51002">
      <w:bodyDiv w:val="1"/>
      <w:marLeft w:val="0"/>
      <w:marRight w:val="0"/>
      <w:marTop w:val="0"/>
      <w:marBottom w:val="0"/>
      <w:divBdr>
        <w:top w:val="none" w:sz="0" w:space="0" w:color="auto"/>
        <w:left w:val="none" w:sz="0" w:space="0" w:color="auto"/>
        <w:bottom w:val="none" w:sz="0" w:space="0" w:color="auto"/>
        <w:right w:val="none" w:sz="0" w:space="0" w:color="auto"/>
      </w:divBdr>
    </w:div>
    <w:div w:id="1260525679">
      <w:bodyDiv w:val="1"/>
      <w:marLeft w:val="0"/>
      <w:marRight w:val="0"/>
      <w:marTop w:val="0"/>
      <w:marBottom w:val="0"/>
      <w:divBdr>
        <w:top w:val="none" w:sz="0" w:space="0" w:color="auto"/>
        <w:left w:val="none" w:sz="0" w:space="0" w:color="auto"/>
        <w:bottom w:val="none" w:sz="0" w:space="0" w:color="auto"/>
        <w:right w:val="none" w:sz="0" w:space="0" w:color="auto"/>
      </w:divBdr>
    </w:div>
    <w:div w:id="1272394514">
      <w:bodyDiv w:val="1"/>
      <w:marLeft w:val="0"/>
      <w:marRight w:val="0"/>
      <w:marTop w:val="0"/>
      <w:marBottom w:val="0"/>
      <w:divBdr>
        <w:top w:val="none" w:sz="0" w:space="0" w:color="auto"/>
        <w:left w:val="none" w:sz="0" w:space="0" w:color="auto"/>
        <w:bottom w:val="none" w:sz="0" w:space="0" w:color="auto"/>
        <w:right w:val="none" w:sz="0" w:space="0" w:color="auto"/>
      </w:divBdr>
    </w:div>
    <w:div w:id="1273054720">
      <w:bodyDiv w:val="1"/>
      <w:marLeft w:val="0"/>
      <w:marRight w:val="0"/>
      <w:marTop w:val="0"/>
      <w:marBottom w:val="0"/>
      <w:divBdr>
        <w:top w:val="none" w:sz="0" w:space="0" w:color="auto"/>
        <w:left w:val="none" w:sz="0" w:space="0" w:color="auto"/>
        <w:bottom w:val="none" w:sz="0" w:space="0" w:color="auto"/>
        <w:right w:val="none" w:sz="0" w:space="0" w:color="auto"/>
      </w:divBdr>
    </w:div>
    <w:div w:id="1394347452">
      <w:bodyDiv w:val="1"/>
      <w:marLeft w:val="0"/>
      <w:marRight w:val="0"/>
      <w:marTop w:val="0"/>
      <w:marBottom w:val="0"/>
      <w:divBdr>
        <w:top w:val="none" w:sz="0" w:space="0" w:color="auto"/>
        <w:left w:val="none" w:sz="0" w:space="0" w:color="auto"/>
        <w:bottom w:val="none" w:sz="0" w:space="0" w:color="auto"/>
        <w:right w:val="none" w:sz="0" w:space="0" w:color="auto"/>
      </w:divBdr>
    </w:div>
    <w:div w:id="1404451581">
      <w:bodyDiv w:val="1"/>
      <w:marLeft w:val="0"/>
      <w:marRight w:val="0"/>
      <w:marTop w:val="0"/>
      <w:marBottom w:val="0"/>
      <w:divBdr>
        <w:top w:val="none" w:sz="0" w:space="0" w:color="auto"/>
        <w:left w:val="none" w:sz="0" w:space="0" w:color="auto"/>
        <w:bottom w:val="none" w:sz="0" w:space="0" w:color="auto"/>
        <w:right w:val="none" w:sz="0" w:space="0" w:color="auto"/>
      </w:divBdr>
    </w:div>
    <w:div w:id="1529952866">
      <w:bodyDiv w:val="1"/>
      <w:marLeft w:val="0"/>
      <w:marRight w:val="0"/>
      <w:marTop w:val="0"/>
      <w:marBottom w:val="0"/>
      <w:divBdr>
        <w:top w:val="none" w:sz="0" w:space="0" w:color="auto"/>
        <w:left w:val="none" w:sz="0" w:space="0" w:color="auto"/>
        <w:bottom w:val="none" w:sz="0" w:space="0" w:color="auto"/>
        <w:right w:val="none" w:sz="0" w:space="0" w:color="auto"/>
      </w:divBdr>
    </w:div>
    <w:div w:id="1575121479">
      <w:bodyDiv w:val="1"/>
      <w:marLeft w:val="0"/>
      <w:marRight w:val="0"/>
      <w:marTop w:val="0"/>
      <w:marBottom w:val="0"/>
      <w:divBdr>
        <w:top w:val="none" w:sz="0" w:space="0" w:color="auto"/>
        <w:left w:val="none" w:sz="0" w:space="0" w:color="auto"/>
        <w:bottom w:val="none" w:sz="0" w:space="0" w:color="auto"/>
        <w:right w:val="none" w:sz="0" w:space="0" w:color="auto"/>
      </w:divBdr>
    </w:div>
    <w:div w:id="1709990318">
      <w:bodyDiv w:val="1"/>
      <w:marLeft w:val="0"/>
      <w:marRight w:val="0"/>
      <w:marTop w:val="0"/>
      <w:marBottom w:val="0"/>
      <w:divBdr>
        <w:top w:val="none" w:sz="0" w:space="0" w:color="auto"/>
        <w:left w:val="none" w:sz="0" w:space="0" w:color="auto"/>
        <w:bottom w:val="none" w:sz="0" w:space="0" w:color="auto"/>
        <w:right w:val="none" w:sz="0" w:space="0" w:color="auto"/>
      </w:divBdr>
    </w:div>
    <w:div w:id="1738674182">
      <w:bodyDiv w:val="1"/>
      <w:marLeft w:val="0"/>
      <w:marRight w:val="0"/>
      <w:marTop w:val="0"/>
      <w:marBottom w:val="0"/>
      <w:divBdr>
        <w:top w:val="none" w:sz="0" w:space="0" w:color="auto"/>
        <w:left w:val="none" w:sz="0" w:space="0" w:color="auto"/>
        <w:bottom w:val="none" w:sz="0" w:space="0" w:color="auto"/>
        <w:right w:val="none" w:sz="0" w:space="0" w:color="auto"/>
      </w:divBdr>
    </w:div>
    <w:div w:id="1781143853">
      <w:bodyDiv w:val="1"/>
      <w:marLeft w:val="0"/>
      <w:marRight w:val="0"/>
      <w:marTop w:val="0"/>
      <w:marBottom w:val="0"/>
      <w:divBdr>
        <w:top w:val="none" w:sz="0" w:space="0" w:color="auto"/>
        <w:left w:val="none" w:sz="0" w:space="0" w:color="auto"/>
        <w:bottom w:val="none" w:sz="0" w:space="0" w:color="auto"/>
        <w:right w:val="none" w:sz="0" w:space="0" w:color="auto"/>
      </w:divBdr>
    </w:div>
    <w:div w:id="1796175610">
      <w:bodyDiv w:val="1"/>
      <w:marLeft w:val="0"/>
      <w:marRight w:val="0"/>
      <w:marTop w:val="0"/>
      <w:marBottom w:val="0"/>
      <w:divBdr>
        <w:top w:val="none" w:sz="0" w:space="0" w:color="auto"/>
        <w:left w:val="none" w:sz="0" w:space="0" w:color="auto"/>
        <w:bottom w:val="none" w:sz="0" w:space="0" w:color="auto"/>
        <w:right w:val="none" w:sz="0" w:space="0" w:color="auto"/>
      </w:divBdr>
    </w:div>
    <w:div w:id="1854110005">
      <w:bodyDiv w:val="1"/>
      <w:marLeft w:val="0"/>
      <w:marRight w:val="0"/>
      <w:marTop w:val="0"/>
      <w:marBottom w:val="0"/>
      <w:divBdr>
        <w:top w:val="none" w:sz="0" w:space="0" w:color="auto"/>
        <w:left w:val="none" w:sz="0" w:space="0" w:color="auto"/>
        <w:bottom w:val="none" w:sz="0" w:space="0" w:color="auto"/>
        <w:right w:val="none" w:sz="0" w:space="0" w:color="auto"/>
      </w:divBdr>
    </w:div>
    <w:div w:id="2005618869">
      <w:bodyDiv w:val="1"/>
      <w:marLeft w:val="0"/>
      <w:marRight w:val="0"/>
      <w:marTop w:val="0"/>
      <w:marBottom w:val="0"/>
      <w:divBdr>
        <w:top w:val="none" w:sz="0" w:space="0" w:color="auto"/>
        <w:left w:val="none" w:sz="0" w:space="0" w:color="auto"/>
        <w:bottom w:val="none" w:sz="0" w:space="0" w:color="auto"/>
        <w:right w:val="none" w:sz="0" w:space="0" w:color="auto"/>
      </w:divBdr>
    </w:div>
    <w:div w:id="2049068780">
      <w:bodyDiv w:val="1"/>
      <w:marLeft w:val="0"/>
      <w:marRight w:val="0"/>
      <w:marTop w:val="0"/>
      <w:marBottom w:val="0"/>
      <w:divBdr>
        <w:top w:val="none" w:sz="0" w:space="0" w:color="auto"/>
        <w:left w:val="none" w:sz="0" w:space="0" w:color="auto"/>
        <w:bottom w:val="none" w:sz="0" w:space="0" w:color="auto"/>
        <w:right w:val="none" w:sz="0" w:space="0" w:color="auto"/>
      </w:divBdr>
    </w:div>
    <w:div w:id="208117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webSettings" Target="web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oter" Target="foot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emf" /></Relationships>

</file>

<file path=word/_rels/header1.xml.rels><?xml version="1.0" encoding="UTF-8"?>
<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8767BB39A41341B0BD951DC3772C0D" ma:contentTypeVersion="10" ma:contentTypeDescription="Create a new document." ma:contentTypeScope="" ma:versionID="10b29c49e6da49800d5fd70e2609dd8c">
  <xsd:schema xmlns:xsd="http://www.w3.org/2001/XMLSchema" xmlns:xs="http://www.w3.org/2001/XMLSchema" xmlns:p="http://schemas.microsoft.com/office/2006/metadata/properties" xmlns:ns2="8a5c57b1-e299-4d63-907f-e5cab656f5f3" xmlns:ns3="1e8b9828-eed2-4dbe-a294-c89cbfee79d3" targetNamespace="http://schemas.microsoft.com/office/2006/metadata/properties" ma:root="true" ma:fieldsID="f6f2c5626d25bfb17311189b3540ee75" ns2:_="" ns3:_="">
    <xsd:import namespace="8a5c57b1-e299-4d63-907f-e5cab656f5f3"/>
    <xsd:import namespace="1e8b9828-eed2-4dbe-a294-c89cbfee79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c57b1-e299-4d63-907f-e5cab656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8b9828-eed2-4dbe-a294-c89cbfee79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D888C7-8C0A-41BD-9461-66919628A092}"/>
</file>

<file path=customXml/itemProps2.xml><?xml version="1.0" encoding="utf-8"?>
<ds:datastoreItem xmlns:ds="http://schemas.openxmlformats.org/officeDocument/2006/customXml" ds:itemID="{47DDFB7C-27A5-41FD-9912-1E35FF2FA9D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8b9828-eed2-4dbe-a294-c89cbfee79d3"/>
    <ds:schemaRef ds:uri="http://purl.org/dc/elements/1.1/"/>
    <ds:schemaRef ds:uri="http://schemas.microsoft.com/office/2006/metadata/properties"/>
    <ds:schemaRef ds:uri="8a5c57b1-e299-4d63-907f-e5cab656f5f3"/>
    <ds:schemaRef ds:uri="http://www.w3.org/XML/1998/namespace"/>
    <ds:schemaRef ds:uri="http://purl.org/dc/dcmitype/"/>
  </ds:schemaRefs>
</ds:datastoreItem>
</file>

<file path=customXml/itemProps3.xml><?xml version="1.0" encoding="utf-8"?>
<ds:datastoreItem xmlns:ds="http://schemas.openxmlformats.org/officeDocument/2006/customXml" ds:itemID="{22B2F317-0059-463A-A554-5E0425DC7560}">
  <ds:schemaRefs>
    <ds:schemaRef ds:uri="http://schemas.openxmlformats.org/officeDocument/2006/bibliography"/>
  </ds:schemaRefs>
</ds:datastoreItem>
</file>

<file path=customXml/itemProps4.xml><?xml version="1.0" encoding="utf-8"?>
<ds:datastoreItem xmlns:ds="http://schemas.openxmlformats.org/officeDocument/2006/customXml" ds:itemID="{C0B8532A-B513-461A-AF0F-8E6E6ABB94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2092</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Duncan</dc:creator>
  <cp:keywords/>
  <dc:description/>
  <cp:lastModifiedBy>Fiona Naylor</cp:lastModifiedBy>
  <cp:revision>5</cp:revision>
  <cp:lastPrinted>2020-06-09T11:38:00Z</cp:lastPrinted>
  <dcterms:created xsi:type="dcterms:W3CDTF">2020-06-16T13:59:00Z</dcterms:created>
  <dcterms:modified xsi:type="dcterms:W3CDTF">2020-06-17T07:53:00Z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0x010100A08767BB39A41341B0BD951DC3772C0D</vt:lpwstr>
  </property>
</Properties>
</file>